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C6433" w:rsidRPr="00C374EC" w:rsidRDefault="006C6433" w:rsidP="006C6433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r w:rsidRPr="00C374EC">
        <w:rPr>
          <w:rFonts w:ascii="Times New Roman" w:hAnsi="Times New Roman" w:cs="Times New Roman"/>
          <w:sz w:val="28"/>
          <w:szCs w:val="28"/>
        </w:rPr>
        <w:t xml:space="preserve">Муниципальное дошкольное бюджетное образовательное учреждение </w:t>
      </w:r>
    </w:p>
    <w:p w:rsidR="006C6433" w:rsidRPr="00C374EC" w:rsidRDefault="006C6433" w:rsidP="006C6433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C374EC">
        <w:rPr>
          <w:rFonts w:ascii="Times New Roman" w:hAnsi="Times New Roman" w:cs="Times New Roman"/>
          <w:sz w:val="28"/>
          <w:szCs w:val="28"/>
        </w:rPr>
        <w:t xml:space="preserve">детский сад комбинированного вида «Снегурочка» </w:t>
      </w:r>
    </w:p>
    <w:p w:rsidR="006C6433" w:rsidRPr="00C374EC" w:rsidRDefault="006C6433" w:rsidP="006C6433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C374EC">
        <w:rPr>
          <w:rFonts w:ascii="Times New Roman" w:hAnsi="Times New Roman" w:cs="Times New Roman"/>
          <w:sz w:val="28"/>
          <w:szCs w:val="28"/>
        </w:rPr>
        <w:t>Городского округа город Сибай Республики Башкортостан</w:t>
      </w:r>
    </w:p>
    <w:p w:rsidR="006C6433" w:rsidRPr="00C374EC" w:rsidRDefault="006C6433" w:rsidP="006C6433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6C6433" w:rsidRPr="00C03DDA" w:rsidRDefault="006C6433" w:rsidP="006C6433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6C6433" w:rsidRPr="00C03DDA" w:rsidRDefault="006C6433" w:rsidP="006C6433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6C6433" w:rsidRPr="00C03DDA" w:rsidRDefault="006C6433" w:rsidP="006C6433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6C6433" w:rsidRDefault="006C6433" w:rsidP="006C6433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6C6433" w:rsidRDefault="006C6433" w:rsidP="006C6433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6C6433" w:rsidRDefault="006C6433" w:rsidP="006C6433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6C6433" w:rsidRDefault="006C6433" w:rsidP="006C6433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6C6433" w:rsidRDefault="006C6433" w:rsidP="006C6433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6C6433" w:rsidRDefault="006C6433" w:rsidP="006C6433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6C6433" w:rsidRDefault="006C6433" w:rsidP="006C6433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6C6433" w:rsidRDefault="006C6433" w:rsidP="006C6433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6C6433" w:rsidRDefault="006C6433" w:rsidP="006C6433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6C6433" w:rsidRDefault="006C6433" w:rsidP="006C6433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6C6433" w:rsidRPr="00C03DDA" w:rsidRDefault="006C6433" w:rsidP="006C6433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6C6433" w:rsidRPr="00C03DDA" w:rsidRDefault="006C6433" w:rsidP="006C6433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i/>
          <w:sz w:val="32"/>
          <w:szCs w:val="28"/>
        </w:rPr>
      </w:pPr>
    </w:p>
    <w:p w:rsidR="006C6433" w:rsidRPr="00C03DDA" w:rsidRDefault="006C6433" w:rsidP="006C6433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i/>
          <w:sz w:val="32"/>
          <w:szCs w:val="28"/>
        </w:rPr>
      </w:pPr>
      <w:r w:rsidRPr="00C03DDA">
        <w:rPr>
          <w:rFonts w:ascii="Times New Roman" w:hAnsi="Times New Roman" w:cs="Times New Roman"/>
          <w:b/>
          <w:i/>
          <w:sz w:val="32"/>
          <w:szCs w:val="28"/>
        </w:rPr>
        <w:t>К</w:t>
      </w:r>
      <w:r>
        <w:rPr>
          <w:rFonts w:ascii="Times New Roman" w:hAnsi="Times New Roman" w:cs="Times New Roman"/>
          <w:b/>
          <w:i/>
          <w:sz w:val="32"/>
          <w:szCs w:val="28"/>
        </w:rPr>
        <w:t>онсультация для родителей</w:t>
      </w:r>
    </w:p>
    <w:p w:rsidR="006C6433" w:rsidRPr="00C03DDA" w:rsidRDefault="006C6433" w:rsidP="006C6433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i/>
          <w:sz w:val="32"/>
          <w:szCs w:val="28"/>
        </w:rPr>
      </w:pPr>
      <w:r>
        <w:rPr>
          <w:rFonts w:ascii="Times New Roman" w:hAnsi="Times New Roman" w:cs="Times New Roman"/>
          <w:b/>
          <w:i/>
          <w:sz w:val="32"/>
          <w:szCs w:val="28"/>
        </w:rPr>
        <w:t>«Обогащаем словарь дошкольника»</w:t>
      </w:r>
    </w:p>
    <w:p w:rsidR="006C6433" w:rsidRPr="00C03DDA" w:rsidRDefault="006C6433" w:rsidP="006C6433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6C6433" w:rsidRPr="00C03DDA" w:rsidRDefault="006C6433" w:rsidP="006C6433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6C6433" w:rsidRDefault="006C6433" w:rsidP="006C6433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6C6433" w:rsidRDefault="006C6433" w:rsidP="006C6433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6C6433" w:rsidRDefault="006C6433" w:rsidP="006C6433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6C6433" w:rsidRDefault="006C6433" w:rsidP="006C6433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6C6433" w:rsidRDefault="006C6433" w:rsidP="006C6433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6C6433" w:rsidRDefault="006C6433" w:rsidP="006C6433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6C6433" w:rsidRDefault="006C6433" w:rsidP="006C6433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6C6433" w:rsidRDefault="006C6433" w:rsidP="006C6433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6C6433" w:rsidRDefault="006C6433" w:rsidP="006C6433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6C6433" w:rsidRPr="00C03DDA" w:rsidRDefault="006C6433" w:rsidP="006C6433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6C6433" w:rsidRPr="00C03DDA" w:rsidRDefault="006C6433" w:rsidP="006C6433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6C6433" w:rsidRPr="008F7CCC" w:rsidRDefault="006C6433" w:rsidP="006C6433">
      <w:pPr>
        <w:spacing w:after="0" w:line="240" w:lineRule="auto"/>
        <w:contextualSpacing/>
        <w:jc w:val="right"/>
        <w:rPr>
          <w:rFonts w:ascii="Times New Roman" w:hAnsi="Times New Roman" w:cs="Times New Roman"/>
          <w:bCs/>
          <w:sz w:val="28"/>
          <w:szCs w:val="28"/>
        </w:rPr>
      </w:pPr>
      <w:r w:rsidRPr="008F7CCC">
        <w:rPr>
          <w:rFonts w:ascii="Times New Roman" w:hAnsi="Times New Roman" w:cs="Times New Roman"/>
          <w:bCs/>
          <w:sz w:val="28"/>
          <w:szCs w:val="28"/>
        </w:rPr>
        <w:t>Учитель-логопед:</w:t>
      </w:r>
    </w:p>
    <w:p w:rsidR="006C6433" w:rsidRPr="00C03DDA" w:rsidRDefault="006C6433" w:rsidP="006C6433">
      <w:pPr>
        <w:spacing w:after="0" w:line="240" w:lineRule="auto"/>
        <w:contextualSpacing/>
        <w:jc w:val="right"/>
        <w:rPr>
          <w:rFonts w:ascii="Times New Roman" w:hAnsi="Times New Roman" w:cs="Times New Roman"/>
          <w:b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</w:rPr>
        <w:t>Урмантаева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Гульсасак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Бикьяновна</w:t>
      </w:r>
      <w:proofErr w:type="spellEnd"/>
    </w:p>
    <w:p w:rsidR="006C6433" w:rsidRDefault="006C6433" w:rsidP="006C6433">
      <w:pPr>
        <w:spacing w:after="0" w:line="240" w:lineRule="auto"/>
        <w:contextualSpacing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6C6433" w:rsidRPr="00B95C10" w:rsidRDefault="006C6433" w:rsidP="006C6433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6C6433" w:rsidRDefault="006C6433" w:rsidP="006C6433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6C6433" w:rsidRDefault="006C6433" w:rsidP="006C6433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6C6433" w:rsidRDefault="006C6433" w:rsidP="006C6433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6C6433" w:rsidRDefault="006C6433" w:rsidP="006C6433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6C6433" w:rsidRDefault="006C6433" w:rsidP="006C6433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6C6433" w:rsidRDefault="006C6433" w:rsidP="006C6433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Сибай-2022</w:t>
      </w:r>
    </w:p>
    <w:bookmarkEnd w:id="0"/>
    <w:p w:rsidR="005569FE" w:rsidRDefault="005569FE" w:rsidP="005569FE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Консультация для родителей на тему: </w:t>
      </w:r>
    </w:p>
    <w:p w:rsidR="005569FE" w:rsidRDefault="005569FE" w:rsidP="005569FE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</w:t>
      </w:r>
      <w:r w:rsidR="00162718">
        <w:rPr>
          <w:rFonts w:ascii="Times New Roman" w:hAnsi="Times New Roman" w:cs="Times New Roman"/>
          <w:b/>
          <w:sz w:val="28"/>
          <w:szCs w:val="28"/>
        </w:rPr>
        <w:t>Обогащаем словарь дошкольника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p w:rsidR="005569FE" w:rsidRPr="00B95C10" w:rsidRDefault="005569FE" w:rsidP="005569FE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569FE" w:rsidRDefault="005569FE" w:rsidP="005569FE">
      <w:pPr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03DDA">
        <w:rPr>
          <w:rFonts w:ascii="Times New Roman" w:hAnsi="Times New Roman" w:cs="Times New Roman"/>
          <w:i/>
          <w:sz w:val="28"/>
          <w:szCs w:val="28"/>
          <w:u w:val="single"/>
        </w:rPr>
        <w:t>Цель</w:t>
      </w:r>
      <w:r w:rsidRPr="00867084">
        <w:rPr>
          <w:rFonts w:ascii="Times New Roman" w:hAnsi="Times New Roman" w:cs="Times New Roman"/>
          <w:sz w:val="28"/>
          <w:szCs w:val="28"/>
        </w:rPr>
        <w:t xml:space="preserve">: </w:t>
      </w:r>
      <w:r w:rsidR="00162718" w:rsidRPr="00980D88">
        <w:rPr>
          <w:rFonts w:ascii="Times New Roman" w:hAnsi="Times New Roman" w:cs="Times New Roman"/>
          <w:sz w:val="28"/>
          <w:szCs w:val="28"/>
        </w:rPr>
        <w:t>по</w:t>
      </w:r>
      <w:r w:rsidR="00162718" w:rsidRPr="00C03DDA">
        <w:rPr>
          <w:rFonts w:ascii="Times New Roman" w:hAnsi="Times New Roman" w:cs="Times New Roman"/>
          <w:sz w:val="28"/>
          <w:szCs w:val="28"/>
        </w:rPr>
        <w:t xml:space="preserve">знакомить родителей с </w:t>
      </w:r>
      <w:r w:rsidR="00162718">
        <w:rPr>
          <w:rFonts w:ascii="Times New Roman" w:hAnsi="Times New Roman" w:cs="Times New Roman"/>
          <w:sz w:val="28"/>
          <w:szCs w:val="28"/>
        </w:rPr>
        <w:t>приёмами обогащения словарного запаса дошкольников.</w:t>
      </w:r>
    </w:p>
    <w:p w:rsidR="005569FE" w:rsidRDefault="005569FE" w:rsidP="005569FE">
      <w:pPr>
        <w:spacing w:after="0" w:line="240" w:lineRule="auto"/>
        <w:contextualSpacing/>
        <w:jc w:val="center"/>
        <w:rPr>
          <w:rFonts w:ascii="Times New Roman" w:hAnsi="Times New Roman" w:cs="Times New Roman"/>
          <w:i/>
          <w:sz w:val="28"/>
          <w:szCs w:val="28"/>
          <w:u w:val="single"/>
        </w:rPr>
      </w:pPr>
    </w:p>
    <w:p w:rsidR="005569FE" w:rsidRDefault="005569FE" w:rsidP="005569FE">
      <w:pPr>
        <w:spacing w:after="0" w:line="240" w:lineRule="auto"/>
        <w:contextualSpacing/>
        <w:jc w:val="center"/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C03DDA">
        <w:rPr>
          <w:rFonts w:ascii="Times New Roman" w:hAnsi="Times New Roman" w:cs="Times New Roman"/>
          <w:i/>
          <w:sz w:val="28"/>
          <w:szCs w:val="28"/>
          <w:u w:val="single"/>
        </w:rPr>
        <w:t xml:space="preserve">Ход </w:t>
      </w:r>
      <w:r>
        <w:rPr>
          <w:rFonts w:ascii="Times New Roman" w:hAnsi="Times New Roman" w:cs="Times New Roman"/>
          <w:i/>
          <w:sz w:val="28"/>
          <w:szCs w:val="28"/>
          <w:u w:val="single"/>
        </w:rPr>
        <w:t>консультации</w:t>
      </w:r>
    </w:p>
    <w:p w:rsidR="005569FE" w:rsidRDefault="005569FE" w:rsidP="005569FE">
      <w:pPr>
        <w:pStyle w:val="a3"/>
        <w:numPr>
          <w:ilvl w:val="0"/>
          <w:numId w:val="1"/>
        </w:numPr>
        <w:spacing w:after="0" w:line="240" w:lineRule="auto"/>
        <w:ind w:left="851" w:hanging="425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C4193">
        <w:rPr>
          <w:rFonts w:ascii="Times New Roman" w:hAnsi="Times New Roman" w:cs="Times New Roman"/>
          <w:b/>
          <w:sz w:val="28"/>
          <w:szCs w:val="28"/>
        </w:rPr>
        <w:t>В</w:t>
      </w:r>
      <w:r>
        <w:rPr>
          <w:rFonts w:ascii="Times New Roman" w:hAnsi="Times New Roman" w:cs="Times New Roman"/>
          <w:b/>
          <w:sz w:val="28"/>
          <w:szCs w:val="28"/>
        </w:rPr>
        <w:t>водная беседа.</w:t>
      </w:r>
    </w:p>
    <w:p w:rsidR="001B686C" w:rsidRPr="001B686C" w:rsidRDefault="001B686C" w:rsidP="001B686C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B68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Старший дошкольный возраст – очень важный период в жизни ребенка, ведь от того насколько подготовленным малыш придет в первый класс, зависит его дальнейшее обучение.</w:t>
      </w:r>
    </w:p>
    <w:p w:rsidR="001B686C" w:rsidRPr="001B686C" w:rsidRDefault="001B686C" w:rsidP="001B686C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B68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дошкольном возрасте ребенок должен овладеть таким словарем, который позволил бы ему общаться со сверстниками и взрослыми, успешно обучаться в школе, понимать литературу, теле-, радиопередачи.</w:t>
      </w:r>
      <w:r w:rsidR="00F81C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1B68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Поэтому развитие словаря – это одна из важных задач развития речи.</w:t>
      </w:r>
    </w:p>
    <w:p w:rsidR="001B686C" w:rsidRPr="001B686C" w:rsidRDefault="001B686C" w:rsidP="001B686C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B68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Следует отметить и то, что своевременное развитие словаря — один из важных факторов подготовки к школьному обучению. Дети, не владеющие достаточным лексическим запасом, испытывают большие трудности в обучении, не находя подходящих слов для выражения своих мыслей. Учителя отмечают, что ученики с богатым словарем лучше решают арифметические задачи, легче овладевают навыком чтения, грамматикой, активнее в умственной работе на уроках.</w:t>
      </w:r>
    </w:p>
    <w:p w:rsidR="001B686C" w:rsidRDefault="001B686C" w:rsidP="001B686C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B68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Речь открывает доступ ребёнку ко всем достижениям человеческой культуры. С развитием речи у ребёнка тесно связано формирование как личности в целом, так и основных психических процессов.</w:t>
      </w:r>
    </w:p>
    <w:p w:rsidR="00F81C32" w:rsidRPr="001B686C" w:rsidRDefault="00F81C32" w:rsidP="001B686C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B686C" w:rsidRPr="001B686C" w:rsidRDefault="001B686C" w:rsidP="001B686C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ind w:left="851" w:hanging="425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1B686C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>Особенности словаря</w:t>
      </w:r>
      <w:r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 xml:space="preserve"> у детей с речевыми нарушениями.</w:t>
      </w:r>
    </w:p>
    <w:p w:rsidR="001B686C" w:rsidRPr="001B686C" w:rsidRDefault="001B686C" w:rsidP="001B686C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B68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Словарь детей с нарушениями речи имеет ряд особенностей. Во-первых, словарь ограничен в количестве. Во-вторых, имеющийся запас слов в пассивном словаре (те слова и выражения, которые ребенок</w:t>
      </w:r>
      <w:r w:rsidR="00F81C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81C32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понимает</w:t>
      </w:r>
      <w:r w:rsidRPr="001B68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 медленно переходит в активный (слова и выражения, которые ребенок</w:t>
      </w:r>
      <w:r w:rsidR="00D569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D5698A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активно</w:t>
      </w:r>
      <w:r w:rsidR="00F81C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1B68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использует в речи). Дети затрудняются назвать по картинкам целый ряд слов, не знают названия многих частей предмета, дети заменяют их названием самого предмета (стена – «дом») или действия (кузов – «песок возят»), зачастую части предметов заменяют названиями частей тела (воротник – «горлышко»; кабина – «кузов»). Также дети заменяют слова, близкие по ситуации и внешним признакам (пишет – «раскрашивает»).</w:t>
      </w:r>
    </w:p>
    <w:p w:rsidR="001B686C" w:rsidRDefault="001B686C" w:rsidP="001B686C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B68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словаре мало обобщающих понятий (машина, трамвай, поезд, самолет – это… - транспорт). В речи детей практически нет антонимов (слова противоположные по значению: холод - жара), очень мало синонимов (слова различные по звучанию, но близкие по значению: холод – стужа). Так, характеризуя величину предмета, дети используют только два понятия: большой и маленький, которыми заменяют слова длинный, короткий, высокий, низкий, толстый, тонкий, широкий, узкий.</w:t>
      </w:r>
    </w:p>
    <w:p w:rsidR="00F81C32" w:rsidRPr="001B686C" w:rsidRDefault="00F81C32" w:rsidP="001B686C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B686C" w:rsidRPr="00D5698A" w:rsidRDefault="00F81C32" w:rsidP="00D5698A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lastRenderedPageBreak/>
        <w:t>Как развивать</w:t>
      </w:r>
      <w:r w:rsidR="001B686C" w:rsidRPr="00D5698A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 xml:space="preserve"> словарь ребенка?</w:t>
      </w:r>
    </w:p>
    <w:p w:rsidR="001B686C" w:rsidRPr="001B686C" w:rsidRDefault="001B686C" w:rsidP="001B686C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B68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Работа над развитием словаря должна проходить по нескольким направлениям:</w:t>
      </w:r>
    </w:p>
    <w:p w:rsidR="001B686C" w:rsidRPr="00F81C32" w:rsidRDefault="00F81C32" w:rsidP="00F81C32">
      <w:pPr>
        <w:pStyle w:val="a3"/>
        <w:numPr>
          <w:ilvl w:val="0"/>
          <w:numId w:val="5"/>
        </w:numPr>
        <w:shd w:val="clear" w:color="auto" w:fill="FFFFFF"/>
        <w:spacing w:after="0" w:line="240" w:lineRule="auto"/>
        <w:ind w:left="1134" w:hanging="42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о</w:t>
      </w:r>
      <w:r w:rsidR="001B686C" w:rsidRPr="00F81C3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богащение словаря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E203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новыми словами </w:t>
      </w:r>
      <w:r w:rsidR="001B686C" w:rsidRPr="00F81C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(названия предметов, признаков и каче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ств, действий, процессов и др.);</w:t>
      </w:r>
    </w:p>
    <w:p w:rsidR="001B686C" w:rsidRPr="00F81C32" w:rsidRDefault="00F81C32" w:rsidP="00F81C32">
      <w:pPr>
        <w:pStyle w:val="a3"/>
        <w:numPr>
          <w:ilvl w:val="0"/>
          <w:numId w:val="5"/>
        </w:numPr>
        <w:shd w:val="clear" w:color="auto" w:fill="FFFFFF"/>
        <w:spacing w:after="0" w:line="240" w:lineRule="auto"/>
        <w:ind w:left="1134" w:hanging="42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у</w:t>
      </w:r>
      <w:r w:rsidR="001B686C" w:rsidRPr="00F81C3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точнение словаря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="00E2038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(</w:t>
      </w:r>
      <w:r w:rsidR="001B686C" w:rsidRPr="00F81C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наполнение их конкретным содержанием, на основе точного соотнес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ения с объектами реального мира</w:t>
      </w:r>
      <w:r w:rsidR="00E203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1B686C" w:rsidRPr="00E2038C" w:rsidRDefault="00F81C32" w:rsidP="00E2038C">
      <w:pPr>
        <w:pStyle w:val="a3"/>
        <w:numPr>
          <w:ilvl w:val="0"/>
          <w:numId w:val="5"/>
        </w:numPr>
        <w:shd w:val="clear" w:color="auto" w:fill="FFFFFF"/>
        <w:spacing w:after="0" w:line="240" w:lineRule="auto"/>
        <w:ind w:left="1134" w:hanging="42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а</w:t>
      </w:r>
      <w:r w:rsidR="00E2038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ктивизация словаря (д</w:t>
      </w:r>
      <w:r w:rsidR="001B686C" w:rsidRPr="00E203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ети должны не просто запомнить новые слова, но и уметь свободно ими поль</w:t>
      </w:r>
      <w:r w:rsidRPr="00E203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зоваться</w:t>
      </w:r>
      <w:r w:rsidR="00E203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</w:t>
      </w:r>
      <w:r w:rsidRPr="00E203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1B686C" w:rsidRPr="00F81C32" w:rsidRDefault="00F81C32" w:rsidP="00F81C32">
      <w:pPr>
        <w:pStyle w:val="a3"/>
        <w:numPr>
          <w:ilvl w:val="0"/>
          <w:numId w:val="5"/>
        </w:numPr>
        <w:shd w:val="clear" w:color="auto" w:fill="FFFFFF"/>
        <w:spacing w:after="0" w:line="240" w:lineRule="auto"/>
        <w:ind w:left="1134" w:hanging="42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у</w:t>
      </w:r>
      <w:r w:rsidR="001B686C" w:rsidRPr="00F81C3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странение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1B686C" w:rsidRPr="00F81C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из речи детей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нелитературных слов </w:t>
      </w:r>
      <w:r w:rsidR="001B686C" w:rsidRPr="00F81C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(диалек</w:t>
      </w:r>
      <w:r w:rsidR="00E203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тные, просторечные, жаргонные).</w:t>
      </w:r>
    </w:p>
    <w:p w:rsidR="0060763C" w:rsidRDefault="001B686C" w:rsidP="001B686C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B68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Развитие ребенка происходит через общение и совместную деятельность со</w:t>
      </w:r>
      <w:r w:rsidR="00F81C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взрослыми, </w:t>
      </w:r>
      <w:r w:rsidRPr="001B68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только так </w:t>
      </w:r>
      <w:r w:rsidR="006076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малыш</w:t>
      </w:r>
      <w:r w:rsidRPr="001B68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познает мир. С обогащением знаний детей об окружающем</w:t>
      </w:r>
      <w:r w:rsidR="006076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расширяется и словарный запас.</w:t>
      </w:r>
    </w:p>
    <w:p w:rsidR="001B686C" w:rsidRPr="001B686C" w:rsidRDefault="001B686C" w:rsidP="001B686C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B68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Стимулируйте развитие словаря посредством:</w:t>
      </w:r>
    </w:p>
    <w:p w:rsidR="001B686C" w:rsidRPr="0060763C" w:rsidRDefault="001B686C" w:rsidP="0060763C">
      <w:pPr>
        <w:pStyle w:val="a3"/>
        <w:numPr>
          <w:ilvl w:val="0"/>
          <w:numId w:val="6"/>
        </w:numPr>
        <w:shd w:val="clear" w:color="auto" w:fill="FFFFFF"/>
        <w:spacing w:after="0" w:line="240" w:lineRule="auto"/>
        <w:ind w:left="1134" w:hanging="42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076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наблюдения (наблюдайте за каким-нибудь процессом, например, за сезонными изменениями, происходящ</w:t>
      </w:r>
      <w:r w:rsidR="006076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ими в природе, </w:t>
      </w:r>
      <w:r w:rsidRPr="006076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рассматривайте различные предметы и т.д.);</w:t>
      </w:r>
    </w:p>
    <w:p w:rsidR="001B686C" w:rsidRPr="0060763C" w:rsidRDefault="001B686C" w:rsidP="0060763C">
      <w:pPr>
        <w:pStyle w:val="a3"/>
        <w:numPr>
          <w:ilvl w:val="0"/>
          <w:numId w:val="6"/>
        </w:numPr>
        <w:shd w:val="clear" w:color="auto" w:fill="FFFFFF"/>
        <w:spacing w:after="0" w:line="240" w:lineRule="auto"/>
        <w:ind w:left="1134" w:hanging="42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076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рассматривания</w:t>
      </w:r>
      <w:r w:rsidR="006076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описания </w:t>
      </w:r>
      <w:r w:rsidRPr="006076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картин, картинок</w:t>
      </w:r>
      <w:r w:rsidR="006076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игрушек и различных предметов</w:t>
      </w:r>
      <w:r w:rsidRPr="006076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1B686C" w:rsidRPr="0060763C" w:rsidRDefault="001B686C" w:rsidP="0060763C">
      <w:pPr>
        <w:pStyle w:val="a3"/>
        <w:numPr>
          <w:ilvl w:val="0"/>
          <w:numId w:val="6"/>
        </w:numPr>
        <w:shd w:val="clear" w:color="auto" w:fill="FFFFFF"/>
        <w:spacing w:after="0" w:line="240" w:lineRule="auto"/>
        <w:ind w:left="1134" w:hanging="42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076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показа фильмов</w:t>
      </w:r>
      <w:r w:rsidR="006076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последующего обсуждения</w:t>
      </w:r>
      <w:r w:rsidRPr="006076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1B686C" w:rsidRPr="0060763C" w:rsidRDefault="001B686C" w:rsidP="0060763C">
      <w:pPr>
        <w:pStyle w:val="a3"/>
        <w:numPr>
          <w:ilvl w:val="0"/>
          <w:numId w:val="6"/>
        </w:numPr>
        <w:shd w:val="clear" w:color="auto" w:fill="FFFFFF"/>
        <w:spacing w:after="0" w:line="240" w:lineRule="auto"/>
        <w:ind w:left="1134" w:hanging="42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076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чтения художественных произведений;</w:t>
      </w:r>
    </w:p>
    <w:p w:rsidR="001B686C" w:rsidRPr="0060763C" w:rsidRDefault="001B686C" w:rsidP="0060763C">
      <w:pPr>
        <w:pStyle w:val="a3"/>
        <w:numPr>
          <w:ilvl w:val="0"/>
          <w:numId w:val="6"/>
        </w:numPr>
        <w:shd w:val="clear" w:color="auto" w:fill="FFFFFF"/>
        <w:spacing w:after="0" w:line="240" w:lineRule="auto"/>
        <w:ind w:left="1134" w:hanging="42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076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дидактических игр, словесно-логических упражнений.</w:t>
      </w:r>
    </w:p>
    <w:p w:rsidR="001B686C" w:rsidRDefault="001B686C" w:rsidP="001B686C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B68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Следует отметить, что данные приемы должны сопровождаться комментариями или рассказом взрослого. Постоянно рассказывайте, поясняйте ребенку: «Что это?», «Для чего это?», «Как это устроено?», «Почему происходит так, а не иначе?» и т.д.</w:t>
      </w:r>
    </w:p>
    <w:p w:rsidR="0060763C" w:rsidRPr="001B686C" w:rsidRDefault="0060763C" w:rsidP="001B686C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B686C" w:rsidRPr="0060763C" w:rsidRDefault="001B686C" w:rsidP="0060763C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ind w:left="851" w:hanging="425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bookmarkStart w:id="1" w:name="h.gjdgxs"/>
      <w:bookmarkEnd w:id="1"/>
      <w:r w:rsidRPr="0060763C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>Игры и упражнения для развития словаря.</w:t>
      </w:r>
    </w:p>
    <w:p w:rsidR="001B686C" w:rsidRPr="001B686C" w:rsidRDefault="001B686C" w:rsidP="001B686C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B68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игровом материале, посвященном словарной работе, основное место занимают</w:t>
      </w:r>
      <w:r w:rsidR="00F81C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0763C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игры и упражнения</w:t>
      </w:r>
      <w:r w:rsidRPr="006076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Pr="001B68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направленные на формирование понимания значения слова и употребление слова в соответствии с его смыслом.</w:t>
      </w:r>
    </w:p>
    <w:p w:rsidR="00E2038C" w:rsidRDefault="00E2038C" w:rsidP="001B686C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ru-RU"/>
        </w:rPr>
      </w:pPr>
    </w:p>
    <w:p w:rsidR="001B686C" w:rsidRPr="001B686C" w:rsidRDefault="001B686C" w:rsidP="001B686C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60763C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ru-RU"/>
        </w:rPr>
        <w:t>Упражнения с существительными.</w:t>
      </w:r>
    </w:p>
    <w:p w:rsidR="001B686C" w:rsidRPr="001B686C" w:rsidRDefault="0060763C" w:rsidP="001B686C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Покажите ребенку игрушечного медведя и попросите его назвать эту игрушку по-разному. Например, мишка,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мишенька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мишутка и т.д.</w:t>
      </w:r>
    </w:p>
    <w:p w:rsidR="001B686C" w:rsidRPr="001B686C" w:rsidRDefault="0060763C" w:rsidP="001B686C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Можно усложнить задание: «</w:t>
      </w:r>
      <w:r w:rsidR="001B686C" w:rsidRPr="001B68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Скажи об игрушках словами, в которых слышится звук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[ш</w:t>
      </w:r>
      <w:r w:rsidRPr="006076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]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(мишутка, мишка, сынишка, малыш, игрушечка и т.д.). </w:t>
      </w:r>
      <w:r w:rsidR="001B686C" w:rsidRPr="001B68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Назови одним словом этих двух мишек (братья, др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узья, Топтыгины)»</w:t>
      </w:r>
    </w:p>
    <w:p w:rsidR="00E2038C" w:rsidRDefault="00E2038C" w:rsidP="001B686C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ru-RU"/>
        </w:rPr>
      </w:pPr>
    </w:p>
    <w:p w:rsidR="001B686C" w:rsidRPr="001B686C" w:rsidRDefault="001B686C" w:rsidP="001B686C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60763C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ru-RU"/>
        </w:rPr>
        <w:t>Упражнение с глаголами.</w:t>
      </w:r>
    </w:p>
    <w:p w:rsidR="0060763C" w:rsidRDefault="0060763C" w:rsidP="001B686C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Попросите ребенка ответить на вопросы:</w:t>
      </w:r>
    </w:p>
    <w:p w:rsidR="001B686C" w:rsidRPr="0060763C" w:rsidRDefault="001B686C" w:rsidP="0060763C">
      <w:pPr>
        <w:pStyle w:val="a3"/>
        <w:numPr>
          <w:ilvl w:val="0"/>
          <w:numId w:val="7"/>
        </w:numPr>
        <w:shd w:val="clear" w:color="auto" w:fill="FFFFFF"/>
        <w:spacing w:after="0" w:line="240" w:lineRule="auto"/>
        <w:ind w:left="1134" w:hanging="42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076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Что умеет делать кошка? (Лакать (молоко), царапаться, мяукать, мурлыкать, играть, лежать, смотреть, стоять</w:t>
      </w:r>
      <w:r w:rsidR="006076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т.д.)</w:t>
      </w:r>
    </w:p>
    <w:p w:rsidR="001B686C" w:rsidRPr="0060763C" w:rsidRDefault="001B686C" w:rsidP="0060763C">
      <w:pPr>
        <w:pStyle w:val="a3"/>
        <w:numPr>
          <w:ilvl w:val="0"/>
          <w:numId w:val="7"/>
        </w:numPr>
        <w:shd w:val="clear" w:color="auto" w:fill="FFFFFF"/>
        <w:spacing w:after="0" w:line="240" w:lineRule="auto"/>
        <w:ind w:left="1134" w:hanging="42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076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Что любит делать щенок? (Бегать, грызть (кость), гоняться (за кошкой), </w:t>
      </w:r>
      <w:r w:rsidR="006076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играть и т.д.)</w:t>
      </w:r>
    </w:p>
    <w:p w:rsidR="001B686C" w:rsidRPr="0060763C" w:rsidRDefault="001B686C" w:rsidP="0060763C">
      <w:pPr>
        <w:pStyle w:val="a3"/>
        <w:numPr>
          <w:ilvl w:val="0"/>
          <w:numId w:val="7"/>
        </w:numPr>
        <w:shd w:val="clear" w:color="auto" w:fill="FFFFFF"/>
        <w:spacing w:after="0" w:line="240" w:lineRule="auto"/>
        <w:ind w:left="1134" w:hanging="42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076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 ведёт себя щенок, когда ему дают кость? (грызёт, наслаждается</w:t>
      </w:r>
      <w:r w:rsidR="006076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рычит, радуется, торопится)</w:t>
      </w:r>
    </w:p>
    <w:p w:rsidR="001B686C" w:rsidRDefault="001B686C" w:rsidP="0060763C">
      <w:pPr>
        <w:pStyle w:val="a3"/>
        <w:numPr>
          <w:ilvl w:val="0"/>
          <w:numId w:val="7"/>
        </w:numPr>
        <w:shd w:val="clear" w:color="auto" w:fill="FFFFFF"/>
        <w:spacing w:after="0" w:line="240" w:lineRule="auto"/>
        <w:ind w:left="1134" w:hanging="42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076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Что делает щенок, когда его берут на руки? (Прижимается, радуется,</w:t>
      </w:r>
      <w:r w:rsidR="006076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смотрит, зажмуривается, сопит)</w:t>
      </w:r>
    </w:p>
    <w:p w:rsidR="00E2038C" w:rsidRDefault="00E2038C" w:rsidP="001B686C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ru-RU"/>
        </w:rPr>
      </w:pPr>
    </w:p>
    <w:p w:rsidR="001B686C" w:rsidRPr="001B686C" w:rsidRDefault="001B686C" w:rsidP="001B686C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60763C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ru-RU"/>
        </w:rPr>
        <w:t>Упражнения с прилагательными.</w:t>
      </w:r>
    </w:p>
    <w:p w:rsidR="009014A7" w:rsidRDefault="0060763C" w:rsidP="009014A7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Попросите ребенка подумать, о</w:t>
      </w:r>
      <w:r w:rsidR="001B686C" w:rsidRPr="001B68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чём можно сказать, используя слова: круглая (тарелка, сковородка), круглый (шар, мяч, стол, поднос, обруч), круглое (зеркало, колесо)?</w:t>
      </w:r>
    </w:p>
    <w:p w:rsidR="009014A7" w:rsidRDefault="001B686C" w:rsidP="009014A7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B68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Какими словами можно сказать про солнышко? (Ясное, лучистое, золотистое, весёлое, радостное, светлое, весен</w:t>
      </w:r>
      <w:r w:rsidR="009014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нее, доброе, ласковое, горячее)</w:t>
      </w:r>
    </w:p>
    <w:p w:rsidR="001B686C" w:rsidRDefault="001B686C" w:rsidP="009014A7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B68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Каким может быть ручеёк? (Журчащим, поющим,</w:t>
      </w:r>
      <w:r w:rsidR="006076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звенящим, говорливым, бегущим)</w:t>
      </w:r>
    </w:p>
    <w:p w:rsidR="00E2038C" w:rsidRDefault="00E2038C" w:rsidP="001B686C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ru-RU"/>
        </w:rPr>
      </w:pPr>
    </w:p>
    <w:p w:rsidR="001B686C" w:rsidRPr="001B686C" w:rsidRDefault="001B686C" w:rsidP="001B686C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60763C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ru-RU"/>
        </w:rPr>
        <w:t>Упражнения с наречиями.</w:t>
      </w:r>
    </w:p>
    <w:p w:rsidR="0060763C" w:rsidRDefault="0060763C" w:rsidP="001B686C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Попросите ребенка ответить на ряд вопросов (после чего поменяйтесь местами – пусть ребенок сам придумывает вопросы):</w:t>
      </w:r>
    </w:p>
    <w:p w:rsidR="001B686C" w:rsidRPr="0060763C" w:rsidRDefault="001B686C" w:rsidP="0060763C">
      <w:pPr>
        <w:pStyle w:val="a3"/>
        <w:numPr>
          <w:ilvl w:val="0"/>
          <w:numId w:val="8"/>
        </w:numPr>
        <w:shd w:val="clear" w:color="auto" w:fill="FFFFFF"/>
        <w:spacing w:after="0" w:line="240" w:lineRule="auto"/>
        <w:ind w:left="1134" w:hanging="42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076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 мчится волк за своей добычей? (Быстро, стремительно),</w:t>
      </w:r>
    </w:p>
    <w:p w:rsidR="001B686C" w:rsidRPr="0060763C" w:rsidRDefault="001B686C" w:rsidP="0060763C">
      <w:pPr>
        <w:pStyle w:val="a3"/>
        <w:numPr>
          <w:ilvl w:val="0"/>
          <w:numId w:val="8"/>
        </w:numPr>
        <w:shd w:val="clear" w:color="auto" w:fill="FFFFFF"/>
        <w:spacing w:after="0" w:line="240" w:lineRule="auto"/>
        <w:ind w:left="1134" w:hanging="42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076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 передвигается черепаха? (Медленно, спокойно, плавно).</w:t>
      </w:r>
    </w:p>
    <w:p w:rsidR="00D5698A" w:rsidRPr="0060763C" w:rsidRDefault="001B686C" w:rsidP="0060763C">
      <w:pPr>
        <w:pStyle w:val="a3"/>
        <w:numPr>
          <w:ilvl w:val="0"/>
          <w:numId w:val="8"/>
        </w:numPr>
        <w:shd w:val="clear" w:color="auto" w:fill="FFFFFF"/>
        <w:spacing w:after="0" w:line="240" w:lineRule="auto"/>
        <w:ind w:left="1134" w:hanging="42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076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 падают листья на землю во время листопада? (Бесшумно, тихо, легко, медленно, спокойно, плавно, красиво).</w:t>
      </w:r>
    </w:p>
    <w:p w:rsidR="00D5698A" w:rsidRPr="001B686C" w:rsidRDefault="00D5698A" w:rsidP="00D5698A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5698A" w:rsidRPr="00D5698A" w:rsidRDefault="00D5698A" w:rsidP="00D5698A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Style w:val="a4"/>
          <w:rFonts w:ascii="Times New Roman" w:hAnsi="Times New Roman" w:cs="Times New Roman"/>
          <w:color w:val="111111"/>
          <w:sz w:val="28"/>
          <w:szCs w:val="28"/>
          <w:bdr w:val="none" w:sz="0" w:space="0" w:color="auto" w:frame="1"/>
          <w:shd w:val="clear" w:color="auto" w:fill="FFFFFF"/>
        </w:rPr>
      </w:pPr>
      <w:r>
        <w:rPr>
          <w:rStyle w:val="a4"/>
          <w:rFonts w:ascii="Times New Roman" w:hAnsi="Times New Roman" w:cs="Times New Roman"/>
          <w:color w:val="111111"/>
          <w:sz w:val="28"/>
          <w:szCs w:val="28"/>
          <w:bdr w:val="none" w:sz="0" w:space="0" w:color="auto" w:frame="1"/>
          <w:shd w:val="clear" w:color="auto" w:fill="FFFFFF"/>
        </w:rPr>
        <w:t>Заключение.</w:t>
      </w:r>
    </w:p>
    <w:p w:rsidR="005569FE" w:rsidRPr="00D5698A" w:rsidRDefault="0060763C" w:rsidP="00D5698A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Style w:val="a4"/>
          <w:rFonts w:ascii="Times New Roman" w:hAnsi="Times New Roman" w:cs="Times New Roman"/>
          <w:b w:val="0"/>
          <w:color w:val="111111"/>
          <w:sz w:val="28"/>
          <w:szCs w:val="28"/>
          <w:bdr w:val="none" w:sz="0" w:space="0" w:color="auto" w:frame="1"/>
          <w:shd w:val="clear" w:color="auto" w:fill="FFFFFF"/>
        </w:rPr>
        <w:t>Дорогие родители, помните, что в</w:t>
      </w:r>
      <w:r w:rsidR="001B686C" w:rsidRPr="00D5698A">
        <w:rPr>
          <w:rStyle w:val="a4"/>
          <w:rFonts w:ascii="Times New Roman" w:hAnsi="Times New Roman" w:cs="Times New Roman"/>
          <w:b w:val="0"/>
          <w:color w:val="111111"/>
          <w:sz w:val="28"/>
          <w:szCs w:val="28"/>
          <w:bdr w:val="none" w:sz="0" w:space="0" w:color="auto" w:frame="1"/>
          <w:shd w:val="clear" w:color="auto" w:fill="FFFFFF"/>
        </w:rPr>
        <w:t>ажно использовать каждую минуту общения с ребенком для развития его речи: нужно беседовать, разговаривать по дороге домой из детского сада, больше и чаще читать с ребенком книг и обсуждать с ребенком прочитанное, побуждать ребенка высказывать свое мнение и переживания.</w:t>
      </w:r>
      <w:r>
        <w:rPr>
          <w:rStyle w:val="a4"/>
          <w:rFonts w:ascii="Times New Roman" w:hAnsi="Times New Roman" w:cs="Times New Roman"/>
          <w:b w:val="0"/>
          <w:color w:val="111111"/>
          <w:sz w:val="28"/>
          <w:szCs w:val="28"/>
          <w:bdr w:val="none" w:sz="0" w:space="0" w:color="auto" w:frame="1"/>
          <w:shd w:val="clear" w:color="auto" w:fill="FFFFFF"/>
        </w:rPr>
        <w:t xml:space="preserve"> Тогда речь вашего малыша будет грамотной и красивой.</w:t>
      </w:r>
    </w:p>
    <w:p w:rsidR="005569FE" w:rsidRDefault="005569FE" w:rsidP="005569FE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5569FE" w:rsidRPr="002C4193" w:rsidRDefault="005569FE" w:rsidP="005569FE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C4193">
        <w:rPr>
          <w:rFonts w:ascii="Times New Roman" w:hAnsi="Times New Roman" w:cs="Times New Roman"/>
          <w:b/>
          <w:sz w:val="28"/>
          <w:szCs w:val="28"/>
        </w:rPr>
        <w:t>Литература</w:t>
      </w:r>
    </w:p>
    <w:p w:rsidR="0088631B" w:rsidRPr="005569FE" w:rsidRDefault="0088631B" w:rsidP="005569FE">
      <w:pPr>
        <w:pStyle w:val="a3"/>
        <w:numPr>
          <w:ilvl w:val="0"/>
          <w:numId w:val="2"/>
        </w:numPr>
        <w:spacing w:after="0" w:line="240" w:lineRule="auto"/>
        <w:ind w:left="851" w:hanging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5569FE">
        <w:rPr>
          <w:rFonts w:ascii="Times New Roman" w:hAnsi="Times New Roman" w:cs="Times New Roman"/>
          <w:color w:val="000000"/>
          <w:sz w:val="28"/>
        </w:rPr>
        <w:t>Косинова</w:t>
      </w:r>
      <w:proofErr w:type="spellEnd"/>
      <w:r w:rsidRPr="005569FE">
        <w:rPr>
          <w:rFonts w:ascii="Times New Roman" w:hAnsi="Times New Roman" w:cs="Times New Roman"/>
          <w:color w:val="000000"/>
          <w:sz w:val="28"/>
        </w:rPr>
        <w:t xml:space="preserve"> Е. Грамматическая тетрадь №1-4 для занятий с дошкольниками. – М.: Сфера, 2017. – 32 с.</w:t>
      </w:r>
      <w:r w:rsidRPr="00116FA1">
        <w:t xml:space="preserve"> </w:t>
      </w:r>
    </w:p>
    <w:p w:rsidR="0088631B" w:rsidRPr="005569FE" w:rsidRDefault="0088631B" w:rsidP="005569FE">
      <w:pPr>
        <w:pStyle w:val="a3"/>
        <w:numPr>
          <w:ilvl w:val="0"/>
          <w:numId w:val="2"/>
        </w:numPr>
        <w:spacing w:after="0" w:line="240" w:lineRule="auto"/>
        <w:ind w:left="851" w:hanging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5569FE">
        <w:rPr>
          <w:rFonts w:ascii="Times New Roman" w:hAnsi="Times New Roman" w:cs="Times New Roman"/>
          <w:color w:val="000000"/>
          <w:sz w:val="28"/>
        </w:rPr>
        <w:t>Куцина</w:t>
      </w:r>
      <w:proofErr w:type="spellEnd"/>
      <w:r w:rsidRPr="005569FE">
        <w:rPr>
          <w:rFonts w:ascii="Times New Roman" w:hAnsi="Times New Roman" w:cs="Times New Roman"/>
          <w:color w:val="000000"/>
          <w:sz w:val="28"/>
        </w:rPr>
        <w:t xml:space="preserve"> Е.В., Созонова Н.Н., </w:t>
      </w:r>
      <w:proofErr w:type="spellStart"/>
      <w:r w:rsidRPr="005569FE">
        <w:rPr>
          <w:rFonts w:ascii="Times New Roman" w:hAnsi="Times New Roman" w:cs="Times New Roman"/>
          <w:color w:val="000000"/>
          <w:sz w:val="28"/>
        </w:rPr>
        <w:t>Хрушкова</w:t>
      </w:r>
      <w:proofErr w:type="spellEnd"/>
      <w:r w:rsidRPr="005569FE">
        <w:rPr>
          <w:rFonts w:ascii="Times New Roman" w:hAnsi="Times New Roman" w:cs="Times New Roman"/>
          <w:color w:val="000000"/>
          <w:sz w:val="28"/>
        </w:rPr>
        <w:t xml:space="preserve"> Н.Г. Фонетические рассказы и сказки. Рабочая тетрадь д</w:t>
      </w:r>
      <w:r>
        <w:rPr>
          <w:rFonts w:ascii="Times New Roman" w:hAnsi="Times New Roman" w:cs="Times New Roman"/>
          <w:color w:val="000000"/>
          <w:sz w:val="28"/>
        </w:rPr>
        <w:t xml:space="preserve">ля детей 5-7 лет. В 3-х частях. </w:t>
      </w:r>
      <w:r w:rsidRPr="005569FE">
        <w:rPr>
          <w:rFonts w:ascii="Times New Roman" w:hAnsi="Times New Roman" w:cs="Times New Roman"/>
          <w:color w:val="000000"/>
          <w:sz w:val="28"/>
        </w:rPr>
        <w:t xml:space="preserve">– </w:t>
      </w:r>
      <w:proofErr w:type="spellStart"/>
      <w:r w:rsidRPr="005569FE">
        <w:rPr>
          <w:rFonts w:ascii="Times New Roman" w:hAnsi="Times New Roman" w:cs="Times New Roman"/>
          <w:color w:val="000000"/>
          <w:sz w:val="28"/>
        </w:rPr>
        <w:t>Ект</w:t>
      </w:r>
      <w:proofErr w:type="spellEnd"/>
      <w:r w:rsidRPr="005569FE">
        <w:rPr>
          <w:rFonts w:ascii="Times New Roman" w:hAnsi="Times New Roman" w:cs="Times New Roman"/>
          <w:color w:val="000000"/>
          <w:sz w:val="28"/>
        </w:rPr>
        <w:t xml:space="preserve">.: </w:t>
      </w:r>
      <w:proofErr w:type="spellStart"/>
      <w:r w:rsidRPr="005569FE">
        <w:rPr>
          <w:rFonts w:ascii="Times New Roman" w:hAnsi="Times New Roman" w:cs="Times New Roman"/>
          <w:color w:val="000000"/>
          <w:sz w:val="28"/>
        </w:rPr>
        <w:t>Литур</w:t>
      </w:r>
      <w:proofErr w:type="spellEnd"/>
      <w:r w:rsidRPr="005569FE">
        <w:rPr>
          <w:rFonts w:ascii="Times New Roman" w:hAnsi="Times New Roman" w:cs="Times New Roman"/>
          <w:color w:val="000000"/>
          <w:sz w:val="28"/>
        </w:rPr>
        <w:t>, 2016. – 32 с.</w:t>
      </w:r>
    </w:p>
    <w:p w:rsidR="0088631B" w:rsidRPr="0088631B" w:rsidRDefault="0088631B" w:rsidP="0088631B">
      <w:pPr>
        <w:pStyle w:val="a3"/>
        <w:numPr>
          <w:ilvl w:val="0"/>
          <w:numId w:val="2"/>
        </w:numPr>
        <w:spacing w:after="0" w:line="240" w:lineRule="auto"/>
        <w:ind w:left="851" w:hanging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88631B">
        <w:rPr>
          <w:rFonts w:ascii="Times New Roman" w:hAnsi="Times New Roman" w:cs="Times New Roman"/>
          <w:sz w:val="28"/>
          <w:szCs w:val="28"/>
        </w:rPr>
        <w:t>Теремкова</w:t>
      </w:r>
      <w:proofErr w:type="spellEnd"/>
      <w:r w:rsidRPr="0088631B">
        <w:rPr>
          <w:rFonts w:ascii="Times New Roman" w:hAnsi="Times New Roman" w:cs="Times New Roman"/>
          <w:sz w:val="28"/>
          <w:szCs w:val="28"/>
        </w:rPr>
        <w:t xml:space="preserve"> Н.Э. Логопедические домашние задания для детей 5-7 лет с ОНР. Альбом 1</w:t>
      </w:r>
      <w:r>
        <w:rPr>
          <w:rFonts w:ascii="Times New Roman" w:hAnsi="Times New Roman" w:cs="Times New Roman"/>
          <w:sz w:val="28"/>
          <w:szCs w:val="28"/>
        </w:rPr>
        <w:t>-4. – М.: Издательство ГНОМ, 2017. – 48 с.</w:t>
      </w:r>
    </w:p>
    <w:p w:rsidR="0088631B" w:rsidRDefault="0088631B" w:rsidP="005569FE">
      <w:pPr>
        <w:pStyle w:val="a3"/>
        <w:numPr>
          <w:ilvl w:val="0"/>
          <w:numId w:val="2"/>
        </w:numPr>
        <w:spacing w:after="0" w:line="240" w:lineRule="auto"/>
        <w:ind w:left="851" w:hanging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Ханьшева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Г.В. Логопед спешит на помощь: практикум по логопедии. - Ростов н/Д: Феникс, 2013. – 109 с.</w:t>
      </w:r>
    </w:p>
    <w:p w:rsidR="0088631B" w:rsidRPr="0088631B" w:rsidRDefault="0088631B" w:rsidP="0088631B">
      <w:pPr>
        <w:pStyle w:val="a3"/>
        <w:numPr>
          <w:ilvl w:val="0"/>
          <w:numId w:val="2"/>
        </w:numPr>
        <w:spacing w:after="0" w:line="240" w:lineRule="auto"/>
        <w:ind w:left="851" w:hanging="567"/>
        <w:jc w:val="both"/>
        <w:rPr>
          <w:rFonts w:ascii="Times New Roman" w:hAnsi="Times New Roman" w:cs="Times New Roman"/>
          <w:sz w:val="28"/>
          <w:szCs w:val="28"/>
        </w:rPr>
      </w:pPr>
      <w:r w:rsidRPr="005569FE">
        <w:rPr>
          <w:rFonts w:ascii="Times New Roman" w:hAnsi="Times New Roman" w:cs="Times New Roman"/>
          <w:color w:val="000000"/>
          <w:sz w:val="28"/>
        </w:rPr>
        <w:t>Харченко Т. Учимся красиво говорить. Сборник развивающих заданий. – М.: Айрис-Пресс, 2013. – 16 с.</w:t>
      </w:r>
    </w:p>
    <w:p w:rsidR="005569FE" w:rsidRDefault="005569FE" w:rsidP="005569FE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546267" w:rsidRPr="005569FE" w:rsidRDefault="00546267" w:rsidP="005569FE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sectPr w:rsidR="00546267" w:rsidRPr="005569FE" w:rsidSect="0060763C">
      <w:pgSz w:w="11906" w:h="16838"/>
      <w:pgMar w:top="1134" w:right="851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DA3F98"/>
    <w:multiLevelType w:val="hybridMultilevel"/>
    <w:tmpl w:val="A8AECABE"/>
    <w:lvl w:ilvl="0" w:tplc="C574A1A8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 w15:restartNumberingAfterBreak="0">
    <w:nsid w:val="23A94C6C"/>
    <w:multiLevelType w:val="hybridMultilevel"/>
    <w:tmpl w:val="172E8566"/>
    <w:lvl w:ilvl="0" w:tplc="04190011">
      <w:start w:val="1"/>
      <w:numFmt w:val="decimal"/>
      <w:lvlText w:val="%1)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" w15:restartNumberingAfterBreak="0">
    <w:nsid w:val="2DBC4862"/>
    <w:multiLevelType w:val="hybridMultilevel"/>
    <w:tmpl w:val="1D803A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9C2043F"/>
    <w:multiLevelType w:val="hybridMultilevel"/>
    <w:tmpl w:val="041AC740"/>
    <w:lvl w:ilvl="0" w:tplc="04190011">
      <w:start w:val="1"/>
      <w:numFmt w:val="decimal"/>
      <w:lvlText w:val="%1)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4" w15:restartNumberingAfterBreak="0">
    <w:nsid w:val="3AB97A63"/>
    <w:multiLevelType w:val="hybridMultilevel"/>
    <w:tmpl w:val="D790568E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5" w15:restartNumberingAfterBreak="0">
    <w:nsid w:val="490472AF"/>
    <w:multiLevelType w:val="multilevel"/>
    <w:tmpl w:val="038ECC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B2B57FB"/>
    <w:multiLevelType w:val="hybridMultilevel"/>
    <w:tmpl w:val="726ACBAA"/>
    <w:lvl w:ilvl="0" w:tplc="0419000F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7" w15:restartNumberingAfterBreak="0">
    <w:nsid w:val="730E271C"/>
    <w:multiLevelType w:val="hybridMultilevel"/>
    <w:tmpl w:val="4CD64428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0"/>
  </w:num>
  <w:num w:numId="3">
    <w:abstractNumId w:val="2"/>
  </w:num>
  <w:num w:numId="4">
    <w:abstractNumId w:val="5"/>
  </w:num>
  <w:num w:numId="5">
    <w:abstractNumId w:val="7"/>
  </w:num>
  <w:num w:numId="6">
    <w:abstractNumId w:val="4"/>
  </w:num>
  <w:num w:numId="7">
    <w:abstractNumId w:val="1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27BC"/>
    <w:rsid w:val="00162718"/>
    <w:rsid w:val="001B686C"/>
    <w:rsid w:val="00546267"/>
    <w:rsid w:val="005569FE"/>
    <w:rsid w:val="0060763C"/>
    <w:rsid w:val="006C6433"/>
    <w:rsid w:val="0088631B"/>
    <w:rsid w:val="009014A7"/>
    <w:rsid w:val="009927BC"/>
    <w:rsid w:val="00D5698A"/>
    <w:rsid w:val="00E14B14"/>
    <w:rsid w:val="00E2038C"/>
    <w:rsid w:val="00F81C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1BE2E90-FB1A-498B-8FEB-57421C52AD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569F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569FE"/>
    <w:pPr>
      <w:ind w:left="720"/>
      <w:contextualSpacing/>
    </w:pPr>
  </w:style>
  <w:style w:type="paragraph" w:customStyle="1" w:styleId="c0">
    <w:name w:val="c0"/>
    <w:basedOn w:val="a"/>
    <w:rsid w:val="001B68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1B686C"/>
  </w:style>
  <w:style w:type="character" w:styleId="a4">
    <w:name w:val="Strong"/>
    <w:basedOn w:val="a0"/>
    <w:uiPriority w:val="22"/>
    <w:qFormat/>
    <w:rsid w:val="001B686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611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8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8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4</Pages>
  <Words>1024</Words>
  <Characters>5843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Анна Кононенко</dc:creator>
  <cp:keywords/>
  <dc:description/>
  <cp:lastModifiedBy>Пользователь</cp:lastModifiedBy>
  <cp:revision>11</cp:revision>
  <dcterms:created xsi:type="dcterms:W3CDTF">2018-07-14T09:18:00Z</dcterms:created>
  <dcterms:modified xsi:type="dcterms:W3CDTF">2023-01-19T04:44:00Z</dcterms:modified>
</cp:coreProperties>
</file>