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AA7" w:rsidRDefault="003B7AA7" w:rsidP="003B7AA7">
      <w:pPr>
        <w:spacing w:after="0"/>
        <w:jc w:val="both"/>
        <w:rPr>
          <w:rFonts w:ascii="Times New Roman" w:hAnsi="Times New Roman" w:cs="Times New Roman"/>
          <w:sz w:val="28"/>
          <w:szCs w:val="28"/>
          <w:lang w:val="ba-RU"/>
        </w:rPr>
      </w:pPr>
    </w:p>
    <w:p w:rsidR="003B7AA7" w:rsidRDefault="003B7AA7" w:rsidP="003B7AA7">
      <w:pPr>
        <w:spacing w:after="0"/>
        <w:jc w:val="both"/>
        <w:rPr>
          <w:rFonts w:ascii="Times New Roman" w:eastAsia="Calibri" w:hAnsi="Times New Roman" w:cs="Times New Roman"/>
          <w:b/>
          <w:color w:val="002060"/>
          <w:sz w:val="28"/>
          <w:szCs w:val="28"/>
          <w:lang w:val="ba-RU"/>
        </w:rPr>
      </w:pPr>
    </w:p>
    <w:p w:rsidR="003B7AA7" w:rsidRPr="00E60C34" w:rsidRDefault="003B7AA7" w:rsidP="003B7AA7">
      <w:pPr>
        <w:spacing w:after="0"/>
        <w:jc w:val="center"/>
        <w:rPr>
          <w:rFonts w:ascii="Times New Roman" w:hAnsi="Times New Roman" w:cs="Times New Roman"/>
          <w:b/>
          <w:sz w:val="28"/>
          <w:szCs w:val="28"/>
          <w:lang w:val="ba-RU"/>
        </w:rPr>
      </w:pPr>
      <w:r w:rsidRPr="00E60C34">
        <w:rPr>
          <w:rFonts w:ascii="Times New Roman" w:hAnsi="Times New Roman" w:cs="Times New Roman"/>
          <w:b/>
          <w:sz w:val="28"/>
          <w:szCs w:val="28"/>
          <w:lang w:val="ba-RU"/>
        </w:rPr>
        <w:t>ИРТӘ ЙӘШТӘГЕ БАЛАЛАРҘЫҢ ТЕЛМӘРЕН ҮҪТЕРЕҮ ТЕХНОЛОГИЯЛАРЫ</w:t>
      </w:r>
    </w:p>
    <w:p w:rsidR="003B7AA7" w:rsidRDefault="003B7AA7" w:rsidP="003B7AA7">
      <w:pPr>
        <w:spacing w:after="0"/>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w:t>
      </w:r>
      <w:r w:rsidRPr="00035AE0">
        <w:rPr>
          <w:rFonts w:ascii="Times New Roman" w:hAnsi="Times New Roman" w:cs="Times New Roman"/>
          <w:sz w:val="28"/>
          <w:szCs w:val="28"/>
          <w:lang w:val="ba-RU"/>
        </w:rPr>
        <w:t xml:space="preserve">Баланы үҙ телендә һөйләшергә өйрәтеү һәм телмәрен үҫтереү бала тыуғандан алып башлана. Бала иң тәүге үҙенең һүҙен әйтә, унан инде иң тәүге һөйләмдәр әйтеп, һорауҙарын биреп ата-әсәһен ҡанатландыра. Ата-әсә балаға был донъяны танырға ярҙам итә, һорауҙарына яуап бирә. Шулай итеп, баланың телмәре формалаша. </w:t>
      </w:r>
    </w:p>
    <w:p w:rsidR="00D86B15" w:rsidRDefault="00D86B15" w:rsidP="003B7AA7">
      <w:pPr>
        <w:spacing w:after="0"/>
        <w:jc w:val="both"/>
        <w:rPr>
          <w:rFonts w:ascii="Times New Roman" w:hAnsi="Times New Roman" w:cs="Times New Roman"/>
          <w:sz w:val="28"/>
          <w:szCs w:val="28"/>
          <w:lang w:val="ba-RU"/>
        </w:rPr>
      </w:pPr>
    </w:p>
    <w:p w:rsidR="007C29AD" w:rsidRDefault="007C29AD" w:rsidP="003B7AA7">
      <w:pPr>
        <w:spacing w:after="0"/>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extent cx="5850890" cy="3902237"/>
            <wp:effectExtent l="19050" t="0" r="0" b="0"/>
            <wp:docPr id="1" name="Рисунок 1" descr="C:\Users\Admioin\Desktop\Фото метод дня\IMG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oin\Desktop\Фото метод дня\IMG_1883.JPG"/>
                    <pic:cNvPicPr>
                      <a:picLocks noChangeAspect="1" noChangeArrowheads="1"/>
                    </pic:cNvPicPr>
                  </pic:nvPicPr>
                  <pic:blipFill>
                    <a:blip r:embed="rId4" cstate="print"/>
                    <a:srcRect/>
                    <a:stretch>
                      <a:fillRect/>
                    </a:stretch>
                  </pic:blipFill>
                  <pic:spPr bwMode="auto">
                    <a:xfrm>
                      <a:off x="0" y="0"/>
                      <a:ext cx="5850890" cy="3902237"/>
                    </a:xfrm>
                    <a:prstGeom prst="rect">
                      <a:avLst/>
                    </a:prstGeom>
                    <a:noFill/>
                    <a:ln w="9525">
                      <a:noFill/>
                      <a:miter lim="800000"/>
                      <a:headEnd/>
                      <a:tailEnd/>
                    </a:ln>
                  </pic:spPr>
                </pic:pic>
              </a:graphicData>
            </a:graphic>
          </wp:inline>
        </w:drawing>
      </w:r>
    </w:p>
    <w:p w:rsidR="00D86B15" w:rsidRPr="00035AE0" w:rsidRDefault="00D86B15" w:rsidP="003B7AA7">
      <w:pPr>
        <w:spacing w:after="0"/>
        <w:jc w:val="both"/>
        <w:rPr>
          <w:rFonts w:ascii="Times New Roman" w:hAnsi="Times New Roman" w:cs="Times New Roman"/>
          <w:sz w:val="28"/>
          <w:szCs w:val="28"/>
          <w:lang w:val="ba-RU"/>
        </w:rPr>
      </w:pPr>
    </w:p>
    <w:p w:rsidR="00D86B15"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t>Б</w:t>
      </w:r>
      <w:r w:rsidRPr="00035AE0">
        <w:rPr>
          <w:rFonts w:ascii="Times New Roman" w:hAnsi="Times New Roman" w:cs="Times New Roman"/>
          <w:sz w:val="28"/>
          <w:szCs w:val="28"/>
          <w:lang w:val="ba-RU"/>
        </w:rPr>
        <w:t>аланың бәйләнешле, эҙмә-эҙлекле, грамматик һәм фонетик яҡтан дөрөҫ итеп үҙ фекерен әйтә белеүе, уратып алған донъя тураһында төрлө ваҡиғалар һөйләй алыуы уның тормошонда мөһим ро</w:t>
      </w:r>
      <w:r>
        <w:rPr>
          <w:rFonts w:ascii="Times New Roman" w:hAnsi="Times New Roman" w:cs="Times New Roman"/>
          <w:sz w:val="28"/>
          <w:szCs w:val="28"/>
          <w:lang w:val="ba-RU"/>
        </w:rPr>
        <w:t>ль уйнай. Шуға күрә, һәр ойошторолған белем биреү эшмәкәрлеге барышында</w:t>
      </w:r>
      <w:r w:rsidRPr="00035AE0">
        <w:rPr>
          <w:rFonts w:ascii="Times New Roman" w:hAnsi="Times New Roman" w:cs="Times New Roman"/>
          <w:sz w:val="28"/>
          <w:szCs w:val="28"/>
          <w:lang w:val="ba-RU"/>
        </w:rPr>
        <w:t xml:space="preserve"> бәйләнешле телмәр үҫтереү маҡсатында, балалар менән фонемалар өҫтөндәге эште, һүҙ байлығын үҫтереүҙе, телмәрҙең грамматик яҡтан дөрөҫ төҙөлөшөн үҙләштереү эштәрен комплекслы рәүештә башҡарыу һәм был бурыстарҙы бер-береһе менән бәйле, даими рәүештә алып барыуҙы күҙ уңында тоторға кәрәк. Иртә йәштәге балалар төркөмөндә телмәрҙең бөтөн яҡтан үҙ-ара бәйләнеше (өндәр мәҙәниәте тәрбиәләү, телмәрҙең грамматик төҙөлөшө, һүҙлек эше) бәйләнешле телмәр үҫтереүҙең төп маҡсаты һәм сараһы булып тора. Был тө</w:t>
      </w:r>
      <w:r>
        <w:rPr>
          <w:rFonts w:ascii="Times New Roman" w:hAnsi="Times New Roman" w:cs="Times New Roman"/>
          <w:sz w:val="28"/>
          <w:szCs w:val="28"/>
          <w:lang w:val="ba-RU"/>
        </w:rPr>
        <w:t>ркөмдә уҡыған әҙәби әҫәрҙе һөйлә</w:t>
      </w:r>
      <w:r w:rsidRPr="00035AE0">
        <w:rPr>
          <w:rFonts w:ascii="Times New Roman" w:hAnsi="Times New Roman" w:cs="Times New Roman"/>
          <w:sz w:val="28"/>
          <w:szCs w:val="28"/>
          <w:lang w:val="ba-RU"/>
        </w:rPr>
        <w:t>п биреү, һүрәт буйынса һәм уйынсыҡтар тураһында һөйләү дәрестәрендә бәйләнешле те</w:t>
      </w:r>
      <w:r>
        <w:rPr>
          <w:rFonts w:ascii="Times New Roman" w:hAnsi="Times New Roman" w:cs="Times New Roman"/>
          <w:sz w:val="28"/>
          <w:szCs w:val="28"/>
          <w:lang w:val="ba-RU"/>
        </w:rPr>
        <w:t>лмәр үҫтереү үткәрелһә лә, дөрөҫ</w:t>
      </w:r>
      <w:r w:rsidRPr="00035AE0">
        <w:rPr>
          <w:rFonts w:ascii="Times New Roman" w:hAnsi="Times New Roman" w:cs="Times New Roman"/>
          <w:sz w:val="28"/>
          <w:szCs w:val="28"/>
          <w:lang w:val="ba-RU"/>
        </w:rPr>
        <w:t xml:space="preserve"> һөйләргә өйрәтеү иң мөһим булып тора. Балаларға ябай </w:t>
      </w:r>
    </w:p>
    <w:p w:rsidR="00D86B15" w:rsidRDefault="00D86B15" w:rsidP="003B7AA7">
      <w:pPr>
        <w:spacing w:after="0"/>
        <w:jc w:val="both"/>
        <w:rPr>
          <w:rFonts w:ascii="Times New Roman" w:hAnsi="Times New Roman" w:cs="Times New Roman"/>
          <w:sz w:val="28"/>
          <w:szCs w:val="28"/>
          <w:lang w:val="ba-RU"/>
        </w:rPr>
      </w:pPr>
    </w:p>
    <w:p w:rsidR="003B7AA7"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һәм ҡатмарлыраҡ һорауҙарға яуап биреүҙе һәм педагогтың һөйләүен аңлай белеүҙе</w:t>
      </w:r>
      <w:r>
        <w:rPr>
          <w:rFonts w:ascii="Times New Roman" w:hAnsi="Times New Roman" w:cs="Times New Roman"/>
          <w:sz w:val="28"/>
          <w:szCs w:val="28"/>
          <w:lang w:val="ba-RU"/>
        </w:rPr>
        <w:t xml:space="preserve"> камиллаштырыу өсөн ойошторолған белем биреү эшмәкәрлегендә</w:t>
      </w:r>
      <w:r w:rsidRPr="00035AE0">
        <w:rPr>
          <w:rFonts w:ascii="Times New Roman" w:hAnsi="Times New Roman" w:cs="Times New Roman"/>
          <w:sz w:val="28"/>
          <w:szCs w:val="28"/>
          <w:lang w:val="ba-RU"/>
        </w:rPr>
        <w:t xml:space="preserve"> һөйләргә өйрәтеү дауам ителә. Баланың фекерләүенең һәм һөйләүенең активлығында педагогтың һорауҙары алдынғы алым булып ҡала. </w:t>
      </w:r>
    </w:p>
    <w:p w:rsidR="00D86B15" w:rsidRDefault="00D86B15" w:rsidP="003B7AA7">
      <w:pPr>
        <w:spacing w:after="0"/>
        <w:jc w:val="both"/>
        <w:rPr>
          <w:rFonts w:ascii="Times New Roman" w:hAnsi="Times New Roman" w:cs="Times New Roman"/>
          <w:sz w:val="28"/>
          <w:szCs w:val="28"/>
          <w:lang w:val="ba-RU"/>
        </w:rPr>
      </w:pPr>
    </w:p>
    <w:p w:rsidR="007C29AD" w:rsidRDefault="007C29AD" w:rsidP="003B7AA7">
      <w:pPr>
        <w:spacing w:after="0"/>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extent cx="5850890" cy="3902237"/>
            <wp:effectExtent l="19050" t="0" r="0" b="0"/>
            <wp:docPr id="2" name="Рисунок 2" descr="C:\Users\Admioin\Desktop\Фото метод дня\IMG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oin\Desktop\Фото метод дня\IMG_1884.JPG"/>
                    <pic:cNvPicPr>
                      <a:picLocks noChangeAspect="1" noChangeArrowheads="1"/>
                    </pic:cNvPicPr>
                  </pic:nvPicPr>
                  <pic:blipFill>
                    <a:blip r:embed="rId5" cstate="print"/>
                    <a:srcRect/>
                    <a:stretch>
                      <a:fillRect/>
                    </a:stretch>
                  </pic:blipFill>
                  <pic:spPr bwMode="auto">
                    <a:xfrm>
                      <a:off x="0" y="0"/>
                      <a:ext cx="5850890" cy="3902237"/>
                    </a:xfrm>
                    <a:prstGeom prst="rect">
                      <a:avLst/>
                    </a:prstGeom>
                    <a:noFill/>
                    <a:ln w="9525">
                      <a:noFill/>
                      <a:miter lim="800000"/>
                      <a:headEnd/>
                      <a:tailEnd/>
                    </a:ln>
                  </pic:spPr>
                </pic:pic>
              </a:graphicData>
            </a:graphic>
          </wp:inline>
        </w:drawing>
      </w:r>
    </w:p>
    <w:p w:rsidR="00D86B15" w:rsidRPr="00035AE0" w:rsidRDefault="00D86B15" w:rsidP="003B7AA7">
      <w:pPr>
        <w:spacing w:after="0"/>
        <w:jc w:val="both"/>
        <w:rPr>
          <w:rFonts w:ascii="Times New Roman" w:hAnsi="Times New Roman" w:cs="Times New Roman"/>
          <w:sz w:val="28"/>
          <w:szCs w:val="28"/>
          <w:lang w:val="ba-RU"/>
        </w:rPr>
      </w:pPr>
    </w:p>
    <w:p w:rsidR="003B7AA7" w:rsidRPr="00E60C34"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 xml:space="preserve">Иртә йәштәге балалар төркөмөндә баланың бәйләнешле, эҙмә-эҙлекле, грамматик һәм фонетик яҡтан телмәр кимәле күп кенә үҙгәрештәр кисерә. </w:t>
      </w: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Өс йәштәге баларҙың телмәрен үҫтереүҙә өндәр (фонемалар) мәҙәниәтен тәр</w:t>
      </w:r>
      <w:r>
        <w:rPr>
          <w:rFonts w:ascii="Times New Roman" w:hAnsi="Times New Roman" w:cs="Times New Roman"/>
          <w:sz w:val="28"/>
          <w:szCs w:val="28"/>
          <w:lang w:val="ba-RU"/>
        </w:rPr>
        <w:t>биәләү педагогтарҙың алдында торған иң мөһим бурыстарҙың береһе</w:t>
      </w:r>
      <w:r w:rsidRPr="00035AE0">
        <w:rPr>
          <w:rFonts w:ascii="Times New Roman" w:hAnsi="Times New Roman" w:cs="Times New Roman"/>
          <w:sz w:val="28"/>
          <w:szCs w:val="28"/>
          <w:lang w:val="ba-RU"/>
        </w:rPr>
        <w:t xml:space="preserve">. </w:t>
      </w: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Өндәр мәҙәниәте тигән төшөнсә үҙенсәлекле һәм киң мәғәнәгә эйә. Балалар баҡсаһында ул түбәндәге йүнәлештәрҙән тора:</w:t>
      </w: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өндәрҙең дөрөҫ әйтелеше, яһалыу үҙенсәлектәре, телмәр ағышында үҙгәреше һ.б.;</w:t>
      </w: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телмәрҙең тасуирлығы (интонация, темп һәм хәрәкәт ярҙамындағы телмәр биҙәкләү саралары – мимика, кәүҙә ағзалары хәрәкәттәре);</w:t>
      </w: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үҙ-ара аралаша белеү ҡағиҙәләрен үҙләштереү кимәле: балалар һөйләшеүенең тыныс, яғымлы тауышлы булыуы, һөйләшкәндә үҙ-үҙен тота белеүе һ.б.</w:t>
      </w:r>
    </w:p>
    <w:p w:rsidR="003B7AA7" w:rsidRPr="00035AE0" w:rsidRDefault="003B7AA7" w:rsidP="003B7AA7">
      <w:pPr>
        <w:spacing w:after="0"/>
        <w:ind w:firstLine="708"/>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Өндәрҙе ишетә, уларҙың әйтелешен үҙләштерә һәм дөрөҫ тын ала белеү телмәр барлыҡҡа килеүенең иң мөһим сығанаҡтары булып тора һәм өндәр мәҙәниәте тәрбиәләү эшендә үҙәк урынды биләй. </w:t>
      </w:r>
    </w:p>
    <w:p w:rsidR="00D86B15"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 xml:space="preserve"> Өндәр мәҙәниәтен бала яйлап, әкренләп үҙләштерә. Өс йәштәге балаларҙың телмәр аппараты кескәй ваҡытта уҡ формалашҡан була,</w:t>
      </w:r>
    </w:p>
    <w:p w:rsidR="00D86B15" w:rsidRDefault="00D86B15" w:rsidP="003B7AA7">
      <w:pPr>
        <w:spacing w:after="0"/>
        <w:jc w:val="both"/>
        <w:rPr>
          <w:rFonts w:ascii="Times New Roman" w:hAnsi="Times New Roman" w:cs="Times New Roman"/>
          <w:sz w:val="28"/>
          <w:szCs w:val="28"/>
          <w:lang w:val="ba-RU"/>
        </w:rPr>
      </w:pP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ололарҙың телмәр органдарынан айырмаһы юк тиерлек. Баланың шулай уҡ ишетеү һәләте лә кәрәкле кимәлдә үҫешкән була. </w:t>
      </w:r>
    </w:p>
    <w:p w:rsidR="003B7AA7"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 xml:space="preserve"> Шулай уҡ һәр йәш дәүерендә кескәйҙәрҙең телмәрҙәрендә төрлө кәмселектәр осрай: балаларҙың ҡайһы бер өндәрҙең барыһын да дөрөҫ әйтә</w:t>
      </w:r>
      <w:r>
        <w:rPr>
          <w:rFonts w:ascii="Times New Roman" w:hAnsi="Times New Roman" w:cs="Times New Roman"/>
          <w:sz w:val="28"/>
          <w:szCs w:val="28"/>
          <w:lang w:val="ba-RU"/>
        </w:rPr>
        <w:t xml:space="preserve"> алмай, бигерәк тә шышылдаулы ш, щ, ж, ҡалтыраулы р,  һ</w:t>
      </w:r>
      <w:r w:rsidRPr="00035AE0">
        <w:rPr>
          <w:rFonts w:ascii="Times New Roman" w:hAnsi="Times New Roman" w:cs="Times New Roman"/>
          <w:sz w:val="28"/>
          <w:szCs w:val="28"/>
          <w:lang w:val="ba-RU"/>
        </w:rPr>
        <w:t>ыҙғырыулы</w:t>
      </w:r>
      <w:r>
        <w:rPr>
          <w:rFonts w:ascii="Times New Roman" w:hAnsi="Times New Roman" w:cs="Times New Roman"/>
          <w:sz w:val="28"/>
          <w:szCs w:val="28"/>
          <w:lang w:val="ba-RU"/>
        </w:rPr>
        <w:t xml:space="preserve"> с, з тартынҡыларын, ҡ</w:t>
      </w:r>
      <w:r w:rsidRPr="00035AE0">
        <w:rPr>
          <w:rFonts w:ascii="Times New Roman" w:hAnsi="Times New Roman" w:cs="Times New Roman"/>
          <w:sz w:val="28"/>
          <w:szCs w:val="28"/>
          <w:lang w:val="ba-RU"/>
        </w:rPr>
        <w:t>айһы бер өндәрҙе төшөрөп ҡалдырыу йә урындарҙы урындары менән алмаштырыу осраҡтары лә йыш осрай.</w:t>
      </w:r>
    </w:p>
    <w:p w:rsidR="00D86B15" w:rsidRDefault="00D86B15" w:rsidP="003B7AA7">
      <w:pPr>
        <w:spacing w:after="0"/>
        <w:jc w:val="both"/>
        <w:rPr>
          <w:rFonts w:ascii="Times New Roman" w:hAnsi="Times New Roman" w:cs="Times New Roman"/>
          <w:sz w:val="28"/>
          <w:szCs w:val="28"/>
          <w:lang w:val="ba-RU"/>
        </w:rPr>
      </w:pPr>
    </w:p>
    <w:p w:rsidR="007C29AD" w:rsidRDefault="007C29AD" w:rsidP="003B7AA7">
      <w:pPr>
        <w:spacing w:after="0"/>
        <w:jc w:val="both"/>
        <w:rPr>
          <w:rFonts w:ascii="Times New Roman" w:hAnsi="Times New Roman" w:cs="Times New Roman"/>
          <w:sz w:val="28"/>
          <w:szCs w:val="28"/>
          <w:lang w:val="ba-RU"/>
        </w:rPr>
      </w:pPr>
      <w:r>
        <w:rPr>
          <w:rFonts w:ascii="Times New Roman" w:hAnsi="Times New Roman" w:cs="Times New Roman"/>
          <w:noProof/>
          <w:sz w:val="28"/>
          <w:szCs w:val="28"/>
        </w:rPr>
        <w:drawing>
          <wp:inline distT="0" distB="0" distL="0" distR="0">
            <wp:extent cx="5850890" cy="3902237"/>
            <wp:effectExtent l="19050" t="0" r="0" b="0"/>
            <wp:docPr id="5" name="Рисунок 4" descr="C:\Users\Admioin\Desktop\Фото метод дня\IMG_1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oin\Desktop\Фото метод дня\IMG_1885.JPG"/>
                    <pic:cNvPicPr>
                      <a:picLocks noChangeAspect="1" noChangeArrowheads="1"/>
                    </pic:cNvPicPr>
                  </pic:nvPicPr>
                  <pic:blipFill>
                    <a:blip r:embed="rId6" cstate="print"/>
                    <a:srcRect/>
                    <a:stretch>
                      <a:fillRect/>
                    </a:stretch>
                  </pic:blipFill>
                  <pic:spPr bwMode="auto">
                    <a:xfrm>
                      <a:off x="0" y="0"/>
                      <a:ext cx="5850890" cy="3902237"/>
                    </a:xfrm>
                    <a:prstGeom prst="rect">
                      <a:avLst/>
                    </a:prstGeom>
                    <a:noFill/>
                    <a:ln w="9525">
                      <a:noFill/>
                      <a:miter lim="800000"/>
                      <a:headEnd/>
                      <a:tailEnd/>
                    </a:ln>
                  </pic:spPr>
                </pic:pic>
              </a:graphicData>
            </a:graphic>
          </wp:inline>
        </w:drawing>
      </w:r>
    </w:p>
    <w:p w:rsidR="00D86B15" w:rsidRPr="00035AE0" w:rsidRDefault="00D86B15" w:rsidP="003B7AA7">
      <w:pPr>
        <w:spacing w:after="0"/>
        <w:jc w:val="both"/>
        <w:rPr>
          <w:rFonts w:ascii="Times New Roman" w:hAnsi="Times New Roman" w:cs="Times New Roman"/>
          <w:sz w:val="28"/>
          <w:szCs w:val="28"/>
          <w:lang w:val="ba-RU"/>
        </w:rPr>
      </w:pP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 xml:space="preserve">Күп осраҡта балалар ҡабаланып тиҙ-тиҙ итеп һөйләйҙәр, ауыҙҙы кәрәгенәсә асмайҙар, шунлыҡтан өндәр әйтелеше асыҡ килеп сыҡмай. Был күренештәр телмәр органдары хәрәкәтсәнлегенең әкрен үҫешеүе арҡаһында һәм тынды йыш, өҫтән генә тауышлы итеп алыу һөҙөмтәһендә килеп сыға. Бигерәк тә ул кескәйҙәр өсөн хас күренеш, әгәр ҙә бала үҫешендә ниндәйҙер тотҡарлыҡ булмаһа, өлкәндәр төркөмөндә бөтөнләй осрамай тиерлек. </w:t>
      </w: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 xml:space="preserve">Өндәр мәҙәниәте кәмселектәре баланың шәхес булараҡ дөйөм үҫешенә лә йоғонто яһай: ул үҙ телмәрендәге етешһеҙлектәрҙән уңайһыҙланып, кеше менән аралашмаусан, тупаҫ, ҡырыҫ булып үҫә, әкренләп белемгә, яңылыҡҡа булған ҡыҙыҡһыныуы һүнә, шуның өсөн өндәрҙе дөрөҫ ишетергә, айыра, дөрөҫ әйтә белеү тора. </w:t>
      </w:r>
    </w:p>
    <w:p w:rsidR="00D86B15"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Өн</w:t>
      </w:r>
      <w:r>
        <w:rPr>
          <w:rFonts w:ascii="Times New Roman" w:hAnsi="Times New Roman" w:cs="Times New Roman"/>
          <w:sz w:val="28"/>
          <w:szCs w:val="28"/>
          <w:lang w:val="ba-RU"/>
        </w:rPr>
        <w:t xml:space="preserve"> </w:t>
      </w:r>
      <w:r w:rsidRPr="00035AE0">
        <w:rPr>
          <w:rFonts w:ascii="Times New Roman" w:hAnsi="Times New Roman" w:cs="Times New Roman"/>
          <w:sz w:val="28"/>
          <w:szCs w:val="28"/>
          <w:lang w:val="ba-RU"/>
        </w:rPr>
        <w:t>- телмәрҙең иң бәләкәй, башҡаса бүленмәй торған бе</w:t>
      </w:r>
      <w:r>
        <w:rPr>
          <w:rFonts w:ascii="Times New Roman" w:hAnsi="Times New Roman" w:cs="Times New Roman"/>
          <w:sz w:val="28"/>
          <w:szCs w:val="28"/>
          <w:lang w:val="ba-RU"/>
        </w:rPr>
        <w:t>рәмеге. Ө</w:t>
      </w:r>
      <w:r w:rsidRPr="00035AE0">
        <w:rPr>
          <w:rFonts w:ascii="Times New Roman" w:hAnsi="Times New Roman" w:cs="Times New Roman"/>
          <w:sz w:val="28"/>
          <w:szCs w:val="28"/>
          <w:lang w:val="ba-RU"/>
        </w:rPr>
        <w:t xml:space="preserve">ндәр, телдең төп материаль  нигеҙе булараҡ, телмәрҙә ике функция башҡаралар: һөйләү процесында һүҙҙәрҙе, уларҙың өлөштәрен, </w:t>
      </w:r>
    </w:p>
    <w:p w:rsidR="00D86B15" w:rsidRDefault="00D86B15" w:rsidP="003B7AA7">
      <w:pPr>
        <w:spacing w:after="0"/>
        <w:jc w:val="both"/>
        <w:rPr>
          <w:rFonts w:ascii="Times New Roman" w:hAnsi="Times New Roman" w:cs="Times New Roman"/>
          <w:sz w:val="28"/>
          <w:szCs w:val="28"/>
          <w:lang w:val="ba-RU"/>
        </w:rPr>
      </w:pPr>
    </w:p>
    <w:p w:rsidR="00D86B15" w:rsidRDefault="00D86B15" w:rsidP="003B7AA7">
      <w:pPr>
        <w:spacing w:after="0"/>
        <w:jc w:val="both"/>
        <w:rPr>
          <w:rFonts w:ascii="Times New Roman" w:hAnsi="Times New Roman" w:cs="Times New Roman"/>
          <w:sz w:val="28"/>
          <w:szCs w:val="28"/>
          <w:lang w:val="ba-RU"/>
        </w:rPr>
      </w:pP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һүҙбәйләнештәрҙе һәм һөйләмдәрҙе төҙөү өсөн һәм телмәрҙе тыңлаусыға еткереү өсөн ҡулланылалар.</w:t>
      </w:r>
    </w:p>
    <w:p w:rsidR="003B7AA7" w:rsidRDefault="003B7AA7" w:rsidP="003B7AA7">
      <w:pPr>
        <w:spacing w:after="0"/>
        <w:ind w:firstLine="708"/>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Кескәй баланың тәүҙә өндәрҙе ишетеү һәм айырыу һәләте формалаша, ә аҙаҡ инде ул уларҙың дөрөҫ әйтелешен үҙләштерә. Сөнки өндәрҙең дөрөҫ әйтелеше балан</w:t>
      </w:r>
      <w:r>
        <w:rPr>
          <w:rFonts w:ascii="Times New Roman" w:hAnsi="Times New Roman" w:cs="Times New Roman"/>
          <w:sz w:val="28"/>
          <w:szCs w:val="28"/>
          <w:lang w:val="ba-RU"/>
        </w:rPr>
        <w:t>ың телмәр органдарының үҫешкәнле</w:t>
      </w:r>
      <w:r w:rsidRPr="00035AE0">
        <w:rPr>
          <w:rFonts w:ascii="Times New Roman" w:hAnsi="Times New Roman" w:cs="Times New Roman"/>
          <w:sz w:val="28"/>
          <w:szCs w:val="28"/>
          <w:lang w:val="ba-RU"/>
        </w:rPr>
        <w:t>генә хәрәкәтсәнлегенә ныҡ бәйләнгән. Шунлыҡтан төп бурыстарҙың береһе булып өндәр яһалышында ҡатнашлығы  булған телмәр органдарының хәрәкәтсәнлен үҫтереү, нығытыу һәм камиллаштырыу тора.</w:t>
      </w:r>
    </w:p>
    <w:p w:rsidR="003B7AA7" w:rsidRPr="00035AE0" w:rsidRDefault="003B7AA7" w:rsidP="003B7AA7">
      <w:pPr>
        <w:spacing w:after="0"/>
        <w:ind w:firstLine="708"/>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Кескәйҙәрҙең телмәре әҙәби дөрөҫ әйтеү нормаларына яраҡлы булып формалашһын өсөн, балалар баҡсаһында уңайлы шарттар булдырыу кәрәк һәм балалар телмәрендәге кәмселектәр үҙ ваҡытында төҙәтелеп, иҫкәртелеп барылырға тейешле. </w:t>
      </w:r>
    </w:p>
    <w:p w:rsidR="003B7AA7" w:rsidRPr="00035AE0" w:rsidRDefault="003B7AA7" w:rsidP="003B7AA7">
      <w:pPr>
        <w:spacing w:after="0"/>
        <w:ind w:firstLine="708"/>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Һәр кемдең үҙенә генә хас булған телмәре (телмәр темпы, ритмы, тауыш көсө, интонацияһы, тембры) бәләкәй ваҡытта формалаша.  Бала тауыш ярҙамында үҙенең хис-тойғоларын, эске кисерештәрен аңлатырға, тауышы менән идара итә белергә өйрәнә.</w:t>
      </w:r>
    </w:p>
    <w:p w:rsidR="003B7AA7" w:rsidRPr="00035AE0" w:rsidRDefault="003B7AA7" w:rsidP="003B7AA7">
      <w:pPr>
        <w:spacing w:after="0"/>
        <w:ind w:firstLine="708"/>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Шулай уҡ бала телмәренең тасиурлығы уның башҡалар менән аралашыуында мөһим урын биләй, сөнки бала һөйләшкәндә телмәр биҙәктәре аша башҡаларға үҙенең белемен генә түгел, үҙенең хис-тойғоларын һәм мөнәсәбәтен дә еткерә, аңлата. </w:t>
      </w:r>
    </w:p>
    <w:p w:rsidR="003B7AA7" w:rsidRPr="00DC3C4F" w:rsidRDefault="003B7AA7" w:rsidP="003B7AA7">
      <w:pPr>
        <w:spacing w:after="0"/>
        <w:ind w:firstLine="708"/>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Кескәй баланың тәбиғи һөйләшеүе һәр ваҡытта ла тасуири була. Бала телмәре ошо сифаты менән һоҡланғыс һәм ҡабатланмаҫ. Балалар баҡсаһы хеҙмәткәрҙәре һәм ата-әсәләр бала телмәренең ошо гүзәл һыҙаттарын һаҡлап ҡалыу, артабан үҫтереү өҫтөндә лә әүҙем эшләргә бурыслылар.</w:t>
      </w:r>
    </w:p>
    <w:p w:rsidR="003B7AA7" w:rsidRPr="00035AE0" w:rsidRDefault="003B7AA7" w:rsidP="003B7AA7">
      <w:pPr>
        <w:spacing w:after="0"/>
        <w:ind w:firstLine="708"/>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Өндәрҙе ишетә, айыра һәм дөрөҫ әйтә алыуҙа баланың фонематик ишетеү һәләте ифрат ҙур роль уйнай. Бала үҫеше менән бер рәттән уның өндәр яһалышындағы тауыштарҙы  һәм ауаздарҙы ишетеү иғтибары ла үҫешә.</w:t>
      </w:r>
    </w:p>
    <w:p w:rsidR="003B7AA7" w:rsidRPr="00035AE0" w:rsidRDefault="003B7AA7" w:rsidP="003B7AA7">
      <w:pPr>
        <w:spacing w:after="0"/>
        <w:ind w:firstLine="708"/>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Телмәр аппаратының үпкәнән килгән һауа ағымы тьәҫирендә тирбәләнеүҙәре һөҙөмтәһендә тын алғанда өндәр барлыҡҡа киләләр. Күп кенә балалар һөйләшкәндә дөрөҫ тын алмайҙар, шунлыҡтан уларҙың һүҙҙәр әйтелешендә хаталар килеп сыға. </w:t>
      </w: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 xml:space="preserve">Тәрбиәсегә кескәйҙәр төркөмөнән башлап үк балаларға дөрөҫ тын алырға, тауышты һауа ағымы менән ашыҡмай сығарырға һәм өндәрҙе дөрөҫ әйтергә өйрәнеү кәрәк. </w:t>
      </w:r>
    </w:p>
    <w:p w:rsidR="00D86B15"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   </w:t>
      </w:r>
      <w:r>
        <w:rPr>
          <w:rFonts w:ascii="Times New Roman" w:hAnsi="Times New Roman" w:cs="Times New Roman"/>
          <w:sz w:val="28"/>
          <w:szCs w:val="28"/>
          <w:lang w:val="ba-RU"/>
        </w:rPr>
        <w:tab/>
      </w:r>
      <w:r w:rsidRPr="00035AE0">
        <w:rPr>
          <w:rFonts w:ascii="Times New Roman" w:hAnsi="Times New Roman" w:cs="Times New Roman"/>
          <w:sz w:val="28"/>
          <w:szCs w:val="28"/>
          <w:lang w:val="ba-RU"/>
        </w:rPr>
        <w:t>Өндәрҙең дөрөҫ әйтелешен формалаштырыу эшен, баланың йәш үҙенсәлегенә ҡарап</w:t>
      </w:r>
      <w:r>
        <w:rPr>
          <w:rFonts w:ascii="Times New Roman" w:hAnsi="Times New Roman" w:cs="Times New Roman"/>
          <w:sz w:val="28"/>
          <w:szCs w:val="28"/>
          <w:lang w:val="ba-RU"/>
        </w:rPr>
        <w:t>, үҙ ваҡытында башлау уңышлы бу</w:t>
      </w:r>
      <w:r w:rsidRPr="00035AE0">
        <w:rPr>
          <w:rFonts w:ascii="Times New Roman" w:hAnsi="Times New Roman" w:cs="Times New Roman"/>
          <w:sz w:val="28"/>
          <w:szCs w:val="28"/>
          <w:lang w:val="ba-RU"/>
        </w:rPr>
        <w:t>ла. Бала менә</w:t>
      </w:r>
      <w:r>
        <w:rPr>
          <w:rFonts w:ascii="Times New Roman" w:hAnsi="Times New Roman" w:cs="Times New Roman"/>
          <w:sz w:val="28"/>
          <w:szCs w:val="28"/>
          <w:lang w:val="ba-RU"/>
        </w:rPr>
        <w:t>н</w:t>
      </w:r>
      <w:r w:rsidRPr="00035AE0">
        <w:rPr>
          <w:rFonts w:ascii="Times New Roman" w:hAnsi="Times New Roman" w:cs="Times New Roman"/>
          <w:sz w:val="28"/>
          <w:szCs w:val="28"/>
          <w:lang w:val="ba-RU"/>
        </w:rPr>
        <w:t xml:space="preserve"> ни тиклем иртәрәк өндәр өҫтөндә эш ойошторолһа, был эштең һөҙөмтәһе лә шул тиклем яҡшыраҡ була. Даими рүештә алып барылған эш телмәр аппараты органдарының үҫешен, һөйләү ваҡытында баланың дөрөҫ тын </w:t>
      </w:r>
    </w:p>
    <w:p w:rsidR="00D86B15" w:rsidRDefault="00D86B15" w:rsidP="003B7AA7">
      <w:pPr>
        <w:spacing w:after="0"/>
        <w:jc w:val="both"/>
        <w:rPr>
          <w:rFonts w:ascii="Times New Roman" w:hAnsi="Times New Roman" w:cs="Times New Roman"/>
          <w:sz w:val="28"/>
          <w:szCs w:val="28"/>
          <w:lang w:val="ba-RU"/>
        </w:rPr>
      </w:pPr>
    </w:p>
    <w:p w:rsidR="003B7AA7" w:rsidRPr="00035AE0" w:rsidRDefault="003B7AA7" w:rsidP="003B7AA7">
      <w:pPr>
        <w:spacing w:after="0"/>
        <w:jc w:val="both"/>
        <w:rPr>
          <w:rFonts w:ascii="Times New Roman" w:hAnsi="Times New Roman" w:cs="Times New Roman"/>
          <w:sz w:val="28"/>
          <w:szCs w:val="28"/>
          <w:lang w:val="ba-RU"/>
        </w:rPr>
      </w:pPr>
      <w:r w:rsidRPr="00035AE0">
        <w:rPr>
          <w:rFonts w:ascii="Times New Roman" w:hAnsi="Times New Roman" w:cs="Times New Roman"/>
          <w:sz w:val="28"/>
          <w:szCs w:val="28"/>
          <w:lang w:val="ba-RU"/>
        </w:rPr>
        <w:t xml:space="preserve">алыуын һәм телмәрҙе ишетеү һәләтен үҫтереүҙе тьәмин итергә тейеш, сөнки был процестар бер-береһе менән бик тығыҙ бәйләнгән һәм баланың телмәр үҫешен күрһәтеүсе мөһим билдәләр булып торалар. </w:t>
      </w:r>
      <w:r>
        <w:rPr>
          <w:rFonts w:ascii="Times New Roman" w:hAnsi="Times New Roman" w:cs="Times New Roman"/>
          <w:sz w:val="28"/>
          <w:szCs w:val="28"/>
          <w:lang w:val="ba-RU"/>
        </w:rPr>
        <w:tab/>
      </w:r>
    </w:p>
    <w:p w:rsidR="003B7AA7" w:rsidRDefault="003B7AA7" w:rsidP="003B7AA7">
      <w:pPr>
        <w:spacing w:after="0"/>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Бөгөн педагогтар балаларҙы рухи яҡтан бай, телмәре үҫешкән, физик яҡтан сәләмәт итеп үҫтереү өсөн төрлө юлдарҙы ҡулланырға яуаплы. Шуларҙың иң әһәмиәтлеһе һәм кәрәклеһе - уйындар. </w:t>
      </w:r>
    </w:p>
    <w:p w:rsidR="003B7AA7" w:rsidRDefault="003B7AA7" w:rsidP="003B7AA7">
      <w:pPr>
        <w:spacing w:after="0"/>
        <w:jc w:val="both"/>
        <w:rPr>
          <w:rFonts w:ascii="Times New Roman" w:hAnsi="Times New Roman" w:cs="Times New Roman"/>
          <w:sz w:val="28"/>
          <w:szCs w:val="28"/>
          <w:lang w:val="ba-RU"/>
        </w:rPr>
      </w:pPr>
    </w:p>
    <w:p w:rsidR="003B7AA7" w:rsidRPr="006C2855" w:rsidRDefault="003B7AA7" w:rsidP="003B7AA7">
      <w:pPr>
        <w:spacing w:after="0"/>
        <w:jc w:val="center"/>
        <w:rPr>
          <w:rFonts w:ascii="Times New Roman" w:hAnsi="Times New Roman" w:cs="Times New Roman"/>
          <w:b/>
          <w:sz w:val="28"/>
          <w:szCs w:val="28"/>
          <w:lang w:val="ba-RU"/>
        </w:rPr>
      </w:pPr>
      <w:r w:rsidRPr="006C2855">
        <w:rPr>
          <w:rFonts w:ascii="Times New Roman" w:hAnsi="Times New Roman" w:cs="Times New Roman"/>
          <w:b/>
          <w:sz w:val="28"/>
          <w:szCs w:val="28"/>
          <w:lang w:val="ba-RU"/>
        </w:rPr>
        <w:t>ХӘРӘҠӘТТӘР ЯРҘАМЫНДА ШИҒЫРҘАР ЯТЛАУ</w:t>
      </w:r>
    </w:p>
    <w:p w:rsidR="003B7AA7" w:rsidRDefault="003B7AA7" w:rsidP="003B7AA7">
      <w:pPr>
        <w:spacing w:after="0"/>
        <w:jc w:val="both"/>
        <w:rPr>
          <w:rFonts w:ascii="Times New Roman" w:hAnsi="Times New Roman" w:cs="Times New Roman"/>
          <w:sz w:val="28"/>
          <w:szCs w:val="28"/>
          <w:lang w:val="ba-RU"/>
        </w:rPr>
      </w:pPr>
      <w:r>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91440</wp:posOffset>
            </wp:positionH>
            <wp:positionV relativeFrom="paragraph">
              <wp:posOffset>292735</wp:posOffset>
            </wp:positionV>
            <wp:extent cx="1914525" cy="2333625"/>
            <wp:effectExtent l="19050" t="0" r="9525" b="0"/>
            <wp:wrapTight wrapText="bothSides">
              <wp:wrapPolygon edited="0">
                <wp:start x="-215" y="0"/>
                <wp:lineTo x="-215" y="21512"/>
                <wp:lineTo x="21707" y="21512"/>
                <wp:lineTo x="21707" y="0"/>
                <wp:lineTo x="-215" y="0"/>
              </wp:wrapPolygon>
            </wp:wrapTight>
            <wp:docPr id="3" name="Рисунок 3" descr="C:\Users\User\Desktop\За честь Республики!\БУКЛЕТ МЕТОД ДЕНЬ\IMG_20190311_103221.jpg"/>
            <wp:cNvGraphicFramePr/>
            <a:graphic xmlns:a="http://schemas.openxmlformats.org/drawingml/2006/main">
              <a:graphicData uri="http://schemas.openxmlformats.org/drawingml/2006/picture">
                <pic:pic xmlns:pic="http://schemas.openxmlformats.org/drawingml/2006/picture">
                  <pic:nvPicPr>
                    <pic:cNvPr id="5" name="Рисунок 4" descr="C:\Users\User\Desktop\За честь Республики!\БУКЛЕТ МЕТОД ДЕНЬ\IMG_20190311_103221.jpg"/>
                    <pic:cNvPicPr/>
                  </pic:nvPicPr>
                  <pic:blipFill>
                    <a:blip r:embed="rId7" cstate="print">
                      <a:lum bright="10000"/>
                      <a:extLst>
                        <a:ext uri="{28A0092B-C50C-407E-A947-70E740481C1C}">
                          <a14:useLocalDpi xmlns:p="http://schemas.openxmlformats.org/presentationml/2006/main"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xmlns:lc="http://schemas.openxmlformats.org/drawingml/2006/lockedCanvas" val="0"/>
                        </a:ext>
                      </a:extLst>
                    </a:blip>
                    <a:srcRect/>
                    <a:stretch>
                      <a:fillRect/>
                    </a:stretch>
                  </pic:blipFill>
                  <pic:spPr bwMode="auto">
                    <a:xfrm>
                      <a:off x="0" y="0"/>
                      <a:ext cx="1914525" cy="2333625"/>
                    </a:xfrm>
                    <a:prstGeom prst="rect">
                      <a:avLst/>
                    </a:prstGeom>
                    <a:noFill/>
                    <a:ln>
                      <a:noFill/>
                    </a:ln>
                  </pic:spPr>
                </pic:pic>
              </a:graphicData>
            </a:graphic>
          </wp:anchor>
        </w:drawing>
      </w:r>
      <w:r>
        <w:rPr>
          <w:rFonts w:ascii="Times New Roman" w:hAnsi="Times New Roman" w:cs="Times New Roman"/>
          <w:sz w:val="28"/>
          <w:szCs w:val="28"/>
          <w:lang w:val="ba-RU"/>
        </w:rPr>
        <w:t xml:space="preserve">    Уйындар ярҙамында бала тырыш, көслө, һәләтле, ныҡ ихтиярлы булып үҫә. Физик активлыҡ, балаларҙа етеҙлек, ҡыйыулыҡ сифаттары тәрбиәләү менән бер рәттән, балаларҙың иғтибарын арттырыуға, хәтерҙәрен үҫтереүгә лә булышлыҡ итә. Уйын балаларҙың ижад мөмкинлектәрен  аса. </w:t>
      </w:r>
    </w:p>
    <w:p w:rsidR="003B7AA7" w:rsidRDefault="003B7AA7" w:rsidP="003B7AA7">
      <w:pPr>
        <w:spacing w:after="0"/>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Хәрәкәт ярҙамында шиғырҙар ятлау,  физик тәрбиә сараһы булып ҡына ҡалмай, телмәр үҫешенә лә йоғонтоһо ҙур. Хәрәкәттәрҙең теүәллеге, уйындың һүҙҙәрен  матур итеп әйтеү, балаларҙың төрлө образдар башҡарыуҙары - былар барыһы ла балаларҙа ҡәнәғәтләнеү хисе уята, матурлыҡты аңларға ярҙам итә. Уйын ваҡытында баланың күңеле күтәреңке, көр була, был һәләт уның нервы системаһына  ла ыңғай йоғонто яһай. Уйын ваҡытында тыуған шатлыҡлы кисерештәр хәрәкәт ярҙамындағы  шиғыр ятлауҙы көслө тәрбиә сараһына әүерелдерә. Уйын ваҡытында педагог баланың һәләттәрен, ойоштороу мөмкинлектәрен яҡшыраҡ күрә ала, холҡон, ғәҙәттәрен күберәк аңлай. Уйын ярҙамында оялсан, үҙ эсенә бикләнгән балаларҙы ла уятырға мөмкин. </w:t>
      </w:r>
    </w:p>
    <w:p w:rsidR="003B7AA7" w:rsidRPr="00A60121" w:rsidRDefault="003B7AA7" w:rsidP="003B7AA7">
      <w:pPr>
        <w:spacing w:after="0"/>
        <w:jc w:val="both"/>
        <w:rPr>
          <w:rFonts w:ascii="Times New Roman" w:hAnsi="Times New Roman" w:cs="Times New Roman"/>
          <w:sz w:val="28"/>
          <w:szCs w:val="28"/>
          <w:lang w:val="ba-RU"/>
        </w:rPr>
      </w:pPr>
      <w:r>
        <w:rPr>
          <w:rFonts w:ascii="Times New Roman" w:hAnsi="Times New Roman" w:cs="Times New Roman"/>
          <w:sz w:val="28"/>
          <w:szCs w:val="28"/>
          <w:lang w:val="ba-RU"/>
        </w:rPr>
        <w:t xml:space="preserve">   Хәрәкәт менән шиғырҙар ятлағанда педагог балаларҙың шәхси мөмкинлектәрен, йәш үҙенсәлектәрен, кәйефен иҫтә тоторға тейеш. </w:t>
      </w:r>
      <w:r w:rsidRPr="00A60121">
        <w:rPr>
          <w:rFonts w:ascii="Times New Roman" w:hAnsi="Times New Roman" w:cs="Times New Roman"/>
          <w:sz w:val="28"/>
          <w:szCs w:val="28"/>
          <w:lang w:val="ba-RU"/>
        </w:rPr>
        <w:t>Хәрәкәттәр ярҙамында телмәр үҫтереү билдәле бер</w:t>
      </w:r>
      <w:r w:rsidRPr="00A60121">
        <w:rPr>
          <w:rFonts w:ascii="Times New Roman" w:hAnsi="Times New Roman" w:cs="Times New Roman"/>
          <w:color w:val="000000"/>
          <w:sz w:val="28"/>
          <w:szCs w:val="28"/>
          <w:lang w:val="ba-RU"/>
        </w:rPr>
        <w:t xml:space="preserve"> күрһәткестәргә таянып башҡарыла. Ул тасуирилыҡ, аныҡлыҡ, аңлайышлылыҡ, дөрөҫлөк, таҙа һәм шыма һөйләү кеүек төшөнсәләрҙе үҙ эсенә ала. Балаларҙың өлкәндәр арты</w:t>
      </w:r>
      <w:r>
        <w:rPr>
          <w:rFonts w:ascii="Times New Roman" w:hAnsi="Times New Roman" w:cs="Times New Roman"/>
          <w:color w:val="000000"/>
          <w:sz w:val="28"/>
          <w:szCs w:val="28"/>
          <w:lang w:val="ba-RU"/>
        </w:rPr>
        <w:t>нан ҡабатлау һәләте ныҡ үҫешс</w:t>
      </w:r>
      <w:r w:rsidRPr="00A60121">
        <w:rPr>
          <w:rFonts w:ascii="Times New Roman" w:hAnsi="Times New Roman" w:cs="Times New Roman"/>
          <w:color w:val="000000"/>
          <w:sz w:val="28"/>
          <w:szCs w:val="28"/>
          <w:lang w:val="ba-RU"/>
        </w:rPr>
        <w:t>ән</w:t>
      </w:r>
      <w:r>
        <w:rPr>
          <w:rFonts w:ascii="Times New Roman" w:hAnsi="Times New Roman" w:cs="Times New Roman"/>
          <w:color w:val="000000"/>
          <w:sz w:val="28"/>
          <w:szCs w:val="28"/>
          <w:lang w:val="ba-RU"/>
        </w:rPr>
        <w:t>, ш</w:t>
      </w:r>
      <w:r w:rsidRPr="00A60121">
        <w:rPr>
          <w:rFonts w:ascii="Times New Roman" w:hAnsi="Times New Roman" w:cs="Times New Roman"/>
          <w:color w:val="000000"/>
          <w:sz w:val="28"/>
          <w:szCs w:val="28"/>
          <w:lang w:val="ba-RU"/>
        </w:rPr>
        <w:t>уға күрә балалар өндәрҙең әйтелешен  тәрбиәсе артынан ҡабатлау юлы менән үҙләштерә.</w:t>
      </w:r>
      <w:r w:rsidRPr="00A60121">
        <w:rPr>
          <w:rFonts w:ascii="Times New Roman" w:hAnsi="Times New Roman" w:cs="Times New Roman"/>
          <w:color w:val="000000"/>
          <w:sz w:val="27"/>
          <w:szCs w:val="27"/>
          <w:lang w:val="ba-RU"/>
        </w:rPr>
        <w:t xml:space="preserve"> </w:t>
      </w:r>
      <w:r w:rsidRPr="00A60121">
        <w:rPr>
          <w:rFonts w:ascii="Times New Roman" w:hAnsi="Times New Roman" w:cs="Times New Roman"/>
          <w:color w:val="000000"/>
          <w:sz w:val="28"/>
          <w:szCs w:val="28"/>
          <w:lang w:val="ba-RU"/>
        </w:rPr>
        <w:t xml:space="preserve">Хәрәкәт ярҙымында шиғыр ятлау балаларҙың хәтерҙәрен яҡшырта, телмәрҙәрен үҫтерә, тиҙ отоп алыуға мөмкинлек бирә, координацияһын яҡшыртыуға булыщлыҡ итә.  </w:t>
      </w:r>
      <w:r w:rsidRPr="00A60121">
        <w:rPr>
          <w:rFonts w:ascii="Times New Roman" w:hAnsi="Times New Roman" w:cs="Times New Roman"/>
          <w:color w:val="000000"/>
          <w:sz w:val="28"/>
          <w:szCs w:val="28"/>
          <w:shd w:val="clear" w:color="auto" w:fill="FFFFFF"/>
          <w:lang w:val="ba-RU"/>
        </w:rPr>
        <w:t>Шиғри телмәр музыкаль һәм ритмлы, шуға ла ул һәр ваҡыт баланы үҙенә тарта, баланың үҫеше өсөн бик мөһим булып тора.</w:t>
      </w:r>
    </w:p>
    <w:p w:rsidR="00D86B15" w:rsidRDefault="003B7AA7" w:rsidP="003B7AA7">
      <w:pPr>
        <w:pStyle w:val="a3"/>
        <w:shd w:val="clear" w:color="auto" w:fill="FFFFFF"/>
        <w:spacing w:before="0" w:beforeAutospacing="0" w:after="0" w:afterAutospacing="0"/>
        <w:jc w:val="both"/>
        <w:rPr>
          <w:color w:val="000000"/>
          <w:sz w:val="28"/>
          <w:szCs w:val="28"/>
          <w:shd w:val="clear" w:color="auto" w:fill="FFFFFF"/>
          <w:lang w:val="ba-RU"/>
        </w:rPr>
      </w:pPr>
      <w:r>
        <w:rPr>
          <w:color w:val="000000"/>
          <w:sz w:val="28"/>
          <w:szCs w:val="28"/>
          <w:shd w:val="clear" w:color="auto" w:fill="FFFFFF"/>
          <w:lang w:val="ba-RU"/>
        </w:rPr>
        <w:t xml:space="preserve">    Шиғри әҫәрҙе тасуири һөйләргә </w:t>
      </w:r>
      <w:r w:rsidRPr="00A83370">
        <w:rPr>
          <w:color w:val="000000"/>
          <w:sz w:val="28"/>
          <w:szCs w:val="28"/>
          <w:shd w:val="clear" w:color="auto" w:fill="FFFFFF"/>
          <w:lang w:val="ba-RU"/>
        </w:rPr>
        <w:t>өйрәтеү аша беҙ баланың аңына авторҙың уй-фекерен, поэтик образдарҙы, авторҙың эске донъяһын, уй-хисен, кисерештәрен, нәфислеген, яғымлы яңғырашын еткерә алабыҙ.</w:t>
      </w:r>
    </w:p>
    <w:p w:rsidR="003B7AA7" w:rsidRPr="00212F4A" w:rsidRDefault="003B7AA7" w:rsidP="003B7AA7">
      <w:pPr>
        <w:pStyle w:val="a3"/>
        <w:shd w:val="clear" w:color="auto" w:fill="FFFFFF"/>
        <w:spacing w:before="0" w:beforeAutospacing="0" w:after="0" w:afterAutospacing="0"/>
        <w:jc w:val="both"/>
        <w:rPr>
          <w:color w:val="000000"/>
          <w:sz w:val="28"/>
          <w:szCs w:val="28"/>
          <w:lang w:val="ba-RU"/>
        </w:rPr>
      </w:pPr>
      <w:r w:rsidRPr="00A83370">
        <w:rPr>
          <w:color w:val="000000"/>
          <w:sz w:val="28"/>
          <w:szCs w:val="28"/>
          <w:lang w:val="ba-RU"/>
        </w:rPr>
        <w:lastRenderedPageBreak/>
        <w:br/>
      </w:r>
      <w:r>
        <w:rPr>
          <w:color w:val="000000"/>
          <w:sz w:val="28"/>
          <w:szCs w:val="28"/>
          <w:shd w:val="clear" w:color="auto" w:fill="FFFFFF"/>
          <w:lang w:val="ba-RU"/>
        </w:rPr>
        <w:t>Шиғырҙы тасуири ҡабатлауҙан алған ләззәтләнеү бала</w:t>
      </w:r>
      <w:r w:rsidRPr="00A83370">
        <w:rPr>
          <w:color w:val="000000"/>
          <w:sz w:val="28"/>
          <w:szCs w:val="28"/>
          <w:shd w:val="clear" w:color="auto" w:fill="FFFFFF"/>
          <w:lang w:val="ba-RU"/>
        </w:rPr>
        <w:t>ның күңелен байыта, уны хисләндерә, тимәк тел, һүҙ сәнғәте булараҡ, шәхес тәрбиәләүгә ҙур йоғонто яһай.</w:t>
      </w:r>
    </w:p>
    <w:p w:rsidR="003B7AA7" w:rsidRDefault="003B7AA7" w:rsidP="003B7AA7">
      <w:pPr>
        <w:pStyle w:val="a3"/>
        <w:shd w:val="clear" w:color="auto" w:fill="FFFFFF"/>
        <w:spacing w:before="0" w:beforeAutospacing="0" w:after="0" w:afterAutospacing="0" w:line="294" w:lineRule="atLeast"/>
        <w:jc w:val="both"/>
        <w:rPr>
          <w:color w:val="000000"/>
          <w:sz w:val="28"/>
          <w:szCs w:val="28"/>
          <w:lang w:val="ba-RU"/>
        </w:rPr>
      </w:pPr>
      <w:r>
        <w:rPr>
          <w:color w:val="000000"/>
          <w:sz w:val="28"/>
          <w:szCs w:val="28"/>
          <w:lang w:val="ba-RU"/>
        </w:rPr>
        <w:t xml:space="preserve">   Хәрәкәт ярҙамында бәләкәй күләмле шиғырҙар ятлау баланың күңелен үҫтерә, йәнләндерә, илһамландыра. Ятлауға еңел булған шиғырҙар </w:t>
      </w:r>
      <w:r w:rsidRPr="002E0766">
        <w:rPr>
          <w:color w:val="000000"/>
          <w:sz w:val="28"/>
          <w:szCs w:val="28"/>
          <w:lang w:val="ba-RU"/>
        </w:rPr>
        <w:t xml:space="preserve"> тел</w:t>
      </w:r>
      <w:r>
        <w:rPr>
          <w:color w:val="000000"/>
          <w:sz w:val="28"/>
          <w:szCs w:val="28"/>
          <w:lang w:val="ba-RU"/>
        </w:rPr>
        <w:t xml:space="preserve">мәр </w:t>
      </w:r>
    </w:p>
    <w:p w:rsidR="003B7AA7" w:rsidRDefault="003B7AA7" w:rsidP="003B7AA7">
      <w:pPr>
        <w:pStyle w:val="a3"/>
        <w:shd w:val="clear" w:color="auto" w:fill="FFFFFF"/>
        <w:spacing w:before="0" w:beforeAutospacing="0" w:after="0" w:afterAutospacing="0" w:line="294" w:lineRule="atLeast"/>
        <w:jc w:val="both"/>
        <w:rPr>
          <w:color w:val="000000"/>
          <w:sz w:val="28"/>
          <w:szCs w:val="28"/>
          <w:lang w:val="ba-RU"/>
        </w:rPr>
      </w:pPr>
    </w:p>
    <w:p w:rsidR="003B7AA7" w:rsidRDefault="003B7AA7" w:rsidP="003B7AA7">
      <w:pPr>
        <w:pStyle w:val="a3"/>
        <w:shd w:val="clear" w:color="auto" w:fill="FFFFFF"/>
        <w:spacing w:before="0" w:beforeAutospacing="0" w:after="0" w:afterAutospacing="0" w:line="294" w:lineRule="atLeast"/>
        <w:jc w:val="both"/>
        <w:rPr>
          <w:color w:val="000000"/>
          <w:sz w:val="28"/>
          <w:szCs w:val="28"/>
          <w:lang w:val="ba-RU"/>
        </w:rPr>
      </w:pPr>
    </w:p>
    <w:p w:rsidR="003B7AA7" w:rsidRPr="00212F4A" w:rsidRDefault="003B7AA7" w:rsidP="003B7AA7">
      <w:pPr>
        <w:pStyle w:val="a3"/>
        <w:shd w:val="clear" w:color="auto" w:fill="FFFFFF"/>
        <w:spacing w:before="0" w:beforeAutospacing="0" w:after="0" w:afterAutospacing="0" w:line="294" w:lineRule="atLeast"/>
        <w:jc w:val="both"/>
        <w:rPr>
          <w:color w:val="000000"/>
          <w:sz w:val="28"/>
          <w:szCs w:val="28"/>
          <w:lang w:val="ba-RU"/>
        </w:rPr>
      </w:pPr>
      <w:r>
        <w:rPr>
          <w:color w:val="000000"/>
          <w:sz w:val="28"/>
          <w:szCs w:val="28"/>
          <w:lang w:val="ba-RU"/>
        </w:rPr>
        <w:t>эшмәкәрлеген әүҙемләштерә, б</w:t>
      </w:r>
      <w:r w:rsidRPr="002E0766">
        <w:rPr>
          <w:color w:val="000000"/>
          <w:sz w:val="28"/>
          <w:szCs w:val="28"/>
          <w:lang w:val="ba-RU"/>
        </w:rPr>
        <w:t>ал</w:t>
      </w:r>
      <w:r>
        <w:rPr>
          <w:color w:val="000000"/>
          <w:sz w:val="28"/>
          <w:szCs w:val="28"/>
          <w:lang w:val="ba-RU"/>
        </w:rPr>
        <w:t xml:space="preserve">алар тыңларға, һөйләргә, ятларға өйрәнә.  Тиҙ отошло шиғырҙарҙы бала </w:t>
      </w:r>
      <w:r w:rsidRPr="002E0766">
        <w:rPr>
          <w:color w:val="000000"/>
          <w:sz w:val="28"/>
          <w:szCs w:val="28"/>
          <w:lang w:val="ba-RU"/>
        </w:rPr>
        <w:t xml:space="preserve">кинәнеп, һоҡланып, тойғоланып ҡабул итһә, уның дөйөм үҫешенә тәьҫир итте тигән һүҙ. </w:t>
      </w:r>
    </w:p>
    <w:p w:rsidR="003B7AA7" w:rsidRPr="00E53E5C" w:rsidRDefault="003B7AA7" w:rsidP="003B7AA7">
      <w:pPr>
        <w:pStyle w:val="a3"/>
        <w:shd w:val="clear" w:color="auto" w:fill="FFFFFF"/>
        <w:spacing w:before="0" w:beforeAutospacing="0" w:after="0" w:afterAutospacing="0"/>
        <w:jc w:val="both"/>
        <w:rPr>
          <w:sz w:val="28"/>
          <w:szCs w:val="28"/>
          <w:lang w:val="ba-RU"/>
        </w:rPr>
      </w:pPr>
      <w:r>
        <w:rPr>
          <w:color w:val="000000"/>
          <w:sz w:val="28"/>
          <w:szCs w:val="28"/>
          <w:shd w:val="clear" w:color="auto" w:fill="FFFFFF"/>
          <w:lang w:val="ba-RU"/>
        </w:rPr>
        <w:t xml:space="preserve">   Балаларҙың </w:t>
      </w:r>
      <w:r w:rsidRPr="00212F4A">
        <w:rPr>
          <w:color w:val="000000"/>
          <w:sz w:val="28"/>
          <w:szCs w:val="28"/>
          <w:shd w:val="clear" w:color="auto" w:fill="FFFFFF"/>
          <w:lang w:val="ba-RU"/>
        </w:rPr>
        <w:t>телмәр күнекмәләрен үҫтереүгә һәм уны артабан да камиллаштырыуға, уларҙың телмәрен байытыуға, тел нормалары өҫтөндә эшләүгә күберәк иғтибар итергә кәрәк</w:t>
      </w:r>
      <w:r>
        <w:rPr>
          <w:color w:val="000000"/>
          <w:sz w:val="28"/>
          <w:szCs w:val="28"/>
          <w:shd w:val="clear" w:color="auto" w:fill="FFFFFF"/>
          <w:lang w:val="ba-RU"/>
        </w:rPr>
        <w:t xml:space="preserve">.   </w:t>
      </w:r>
      <w:r w:rsidRPr="00212F4A">
        <w:rPr>
          <w:color w:val="000000"/>
          <w:sz w:val="28"/>
          <w:szCs w:val="28"/>
          <w:shd w:val="clear" w:color="auto" w:fill="FFFFFF"/>
          <w:lang w:val="ba-RU"/>
        </w:rPr>
        <w:t>Баланы</w:t>
      </w:r>
      <w:r>
        <w:rPr>
          <w:color w:val="000000"/>
          <w:sz w:val="28"/>
          <w:szCs w:val="28"/>
          <w:shd w:val="clear" w:color="auto" w:fill="FFFFFF"/>
          <w:lang w:val="ba-RU"/>
        </w:rPr>
        <w:t>ң</w:t>
      </w:r>
      <w:r w:rsidRPr="00212F4A">
        <w:rPr>
          <w:color w:val="000000"/>
          <w:sz w:val="28"/>
          <w:szCs w:val="28"/>
          <w:shd w:val="clear" w:color="auto" w:fill="FFFFFF"/>
          <w:lang w:val="ba-RU"/>
        </w:rPr>
        <w:t xml:space="preserve"> үҙ фекерен, уйын матур, теүәл һәм дөрөҫ итеп, тейешле интонация </w:t>
      </w:r>
      <w:r>
        <w:rPr>
          <w:color w:val="000000"/>
          <w:sz w:val="28"/>
          <w:szCs w:val="28"/>
          <w:shd w:val="clear" w:color="auto" w:fill="FFFFFF"/>
          <w:lang w:val="ba-RU"/>
        </w:rPr>
        <w:t xml:space="preserve">менән һөйләргә, иҫендә ҡалдырырға өйрәтеү педагогтарҙың </w:t>
      </w:r>
      <w:r w:rsidRPr="00212F4A">
        <w:rPr>
          <w:color w:val="000000"/>
          <w:sz w:val="28"/>
          <w:szCs w:val="28"/>
          <w:shd w:val="clear" w:color="auto" w:fill="FFFFFF"/>
          <w:lang w:val="ba-RU"/>
        </w:rPr>
        <w:t xml:space="preserve"> төп буры</w:t>
      </w:r>
      <w:r>
        <w:rPr>
          <w:color w:val="000000"/>
          <w:sz w:val="28"/>
          <w:szCs w:val="28"/>
          <w:shd w:val="clear" w:color="auto" w:fill="FFFFFF"/>
          <w:lang w:val="ba-RU"/>
        </w:rPr>
        <w:t xml:space="preserve">сы булып ҡала. </w:t>
      </w:r>
    </w:p>
    <w:p w:rsidR="0099433D" w:rsidRPr="003B7AA7" w:rsidRDefault="0099433D">
      <w:pPr>
        <w:rPr>
          <w:lang w:val="ba-RU"/>
        </w:rPr>
      </w:pPr>
    </w:p>
    <w:sectPr w:rsidR="0099433D" w:rsidRPr="003B7AA7" w:rsidSect="003B7AA7">
      <w:pgSz w:w="11906" w:h="16838"/>
      <w:pgMar w:top="284" w:right="991"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proofState w:spelling="clean"/>
  <w:defaultTabStop w:val="708"/>
  <w:characterSpacingControl w:val="doNotCompress"/>
  <w:compat>
    <w:useFELayout/>
  </w:compat>
  <w:rsids>
    <w:rsidRoot w:val="003B7AA7"/>
    <w:rsid w:val="0036090E"/>
    <w:rsid w:val="003B7AA7"/>
    <w:rsid w:val="004E3796"/>
    <w:rsid w:val="007C29AD"/>
    <w:rsid w:val="0099433D"/>
    <w:rsid w:val="00D86B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7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B7AA7"/>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7C29A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29A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1408</Words>
  <Characters>8031</Characters>
  <Application>Microsoft Office Word</Application>
  <DocSecurity>0</DocSecurity>
  <Lines>66</Lines>
  <Paragraphs>18</Paragraphs>
  <ScaleCrop>false</ScaleCrop>
  <Company>Reanimator Extreme Edition</Company>
  <LinksUpToDate>false</LinksUpToDate>
  <CharactersWithSpaces>9421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Admioin</dc:creator>
  <cp:keywords/>
  <dc:description/>
  <cp:lastModifiedBy>Admioin</cp:lastModifiedBy>
  <cp:revision>6</cp:revision>
  <dcterms:created xsi:type="dcterms:W3CDTF">2019-09-18T16:10:00Z</dcterms:created>
  <dcterms:modified xsi:type="dcterms:W3CDTF">2019-09-18T16:22:00Z</dcterms:modified>
</cp:coreProperties>
</file>